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2D31F" w14:textId="77777777" w:rsidR="00C50298" w:rsidRDefault="00C50298" w:rsidP="00124810">
      <w:pPr>
        <w:jc w:val="center"/>
      </w:pPr>
    </w:p>
    <w:p w14:paraId="0AF20396" w14:textId="7848B4E8" w:rsidR="00124810" w:rsidRPr="00411E85" w:rsidRDefault="00124810" w:rsidP="00124810">
      <w:pPr>
        <w:jc w:val="center"/>
        <w:rPr>
          <w:sz w:val="96"/>
          <w:szCs w:val="96"/>
        </w:rPr>
      </w:pPr>
      <w:r w:rsidRPr="00411E85">
        <w:rPr>
          <w:sz w:val="96"/>
          <w:szCs w:val="96"/>
        </w:rPr>
        <w:t xml:space="preserve">Year </w:t>
      </w:r>
      <w:r w:rsidR="003E6DE4">
        <w:rPr>
          <w:sz w:val="96"/>
          <w:szCs w:val="96"/>
        </w:rPr>
        <w:t>11</w:t>
      </w:r>
      <w:r w:rsidRPr="00411E85">
        <w:rPr>
          <w:sz w:val="96"/>
          <w:szCs w:val="96"/>
        </w:rPr>
        <w:t xml:space="preserve"> </w:t>
      </w:r>
    </w:p>
    <w:p w14:paraId="01804592" w14:textId="478D3FDE" w:rsidR="00124810" w:rsidRDefault="0093393E" w:rsidP="00124810">
      <w:pPr>
        <w:jc w:val="center"/>
        <w:rPr>
          <w:sz w:val="96"/>
          <w:szCs w:val="96"/>
          <w:u w:val="single"/>
        </w:rPr>
      </w:pPr>
      <w:r>
        <w:rPr>
          <w:sz w:val="96"/>
          <w:szCs w:val="96"/>
          <w:u w:val="single"/>
        </w:rPr>
        <w:t>Post-16 Event</w:t>
      </w:r>
    </w:p>
    <w:p w14:paraId="30F9AEBB" w14:textId="51EEFDB5" w:rsidR="00124810" w:rsidRPr="00411E85" w:rsidRDefault="1812C4A0" w:rsidP="62A66F5C">
      <w:pPr>
        <w:jc w:val="center"/>
        <w:rPr>
          <w:sz w:val="96"/>
          <w:szCs w:val="96"/>
        </w:rPr>
      </w:pPr>
      <w:r>
        <w:rPr>
          <w:noProof/>
        </w:rPr>
        <w:drawing>
          <wp:inline distT="0" distB="0" distL="0" distR="0" wp14:anchorId="650C88AD" wp14:editId="62A66F5C">
            <wp:extent cx="5574160" cy="3913524"/>
            <wp:effectExtent l="0" t="0" r="0" b="0"/>
            <wp:docPr id="1226788814" name="Picture 1226788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74160" cy="3913524"/>
                    </a:xfrm>
                    <a:prstGeom prst="rect">
                      <a:avLst/>
                    </a:prstGeom>
                  </pic:spPr>
                </pic:pic>
              </a:graphicData>
            </a:graphic>
          </wp:inline>
        </w:drawing>
      </w:r>
      <w:r w:rsidR="0093393E">
        <w:rPr>
          <w:sz w:val="96"/>
          <w:szCs w:val="96"/>
        </w:rPr>
        <w:t>Student and Parent Guidance</w:t>
      </w:r>
    </w:p>
    <w:p w14:paraId="75B11AB7" w14:textId="77777777" w:rsidR="00124810" w:rsidRDefault="00124810" w:rsidP="00411E85"/>
    <w:p w14:paraId="4A36C5FE" w14:textId="25089AF6" w:rsidR="00124810" w:rsidRPr="00D048B2" w:rsidRDefault="00124810" w:rsidP="62A66F5C">
      <w:pPr>
        <w:jc w:val="center"/>
        <w:rPr>
          <w:sz w:val="44"/>
          <w:szCs w:val="44"/>
        </w:rPr>
      </w:pPr>
    </w:p>
    <w:p w14:paraId="3CCFEC33" w14:textId="4BC7CFF2" w:rsidR="00124810" w:rsidRPr="00D048B2" w:rsidRDefault="00124810" w:rsidP="00A21230">
      <w:pPr>
        <w:rPr>
          <w:sz w:val="44"/>
          <w:szCs w:val="44"/>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124810" w14:paraId="2DD1A1D0" w14:textId="77777777" w:rsidTr="00862F75">
        <w:tc>
          <w:tcPr>
            <w:tcW w:w="10348" w:type="dxa"/>
          </w:tcPr>
          <w:p w14:paraId="0FA52624" w14:textId="7787AC90" w:rsidR="00124810" w:rsidRPr="00151CCD" w:rsidRDefault="00124810" w:rsidP="00124810">
            <w:pPr>
              <w:rPr>
                <w:b/>
                <w:i/>
                <w:sz w:val="28"/>
                <w:szCs w:val="28"/>
                <w:u w:val="single"/>
              </w:rPr>
            </w:pPr>
            <w:r w:rsidRPr="00151CCD">
              <w:rPr>
                <w:b/>
                <w:i/>
                <w:sz w:val="28"/>
                <w:szCs w:val="28"/>
                <w:u w:val="single"/>
              </w:rPr>
              <w:lastRenderedPageBreak/>
              <w:t>Objective</w:t>
            </w:r>
            <w:r w:rsidR="006F6AA7">
              <w:rPr>
                <w:b/>
                <w:i/>
                <w:sz w:val="28"/>
                <w:szCs w:val="28"/>
                <w:u w:val="single"/>
              </w:rPr>
              <w:t>s</w:t>
            </w:r>
            <w:r w:rsidRPr="00151CCD">
              <w:rPr>
                <w:b/>
                <w:i/>
                <w:sz w:val="28"/>
                <w:szCs w:val="28"/>
                <w:u w:val="single"/>
              </w:rPr>
              <w:t>:</w:t>
            </w:r>
          </w:p>
          <w:p w14:paraId="2E851833" w14:textId="0E3460C2" w:rsidR="00124810" w:rsidRDefault="00124810" w:rsidP="00124810">
            <w:pPr>
              <w:rPr>
                <w:sz w:val="28"/>
                <w:szCs w:val="28"/>
              </w:rPr>
            </w:pPr>
            <w:r w:rsidRPr="00151CCD">
              <w:rPr>
                <w:sz w:val="28"/>
                <w:szCs w:val="28"/>
              </w:rPr>
              <w:t xml:space="preserve">To </w:t>
            </w:r>
            <w:r w:rsidR="006F6AA7">
              <w:rPr>
                <w:sz w:val="28"/>
                <w:szCs w:val="28"/>
              </w:rPr>
              <w:t xml:space="preserve">provide students an opportunity to </w:t>
            </w:r>
            <w:r w:rsidR="003E6DE4">
              <w:rPr>
                <w:sz w:val="28"/>
                <w:szCs w:val="28"/>
              </w:rPr>
              <w:t>network</w:t>
            </w:r>
            <w:r w:rsidR="006F6AA7">
              <w:rPr>
                <w:sz w:val="28"/>
                <w:szCs w:val="28"/>
              </w:rPr>
              <w:t xml:space="preserve"> with post-16 providers.</w:t>
            </w:r>
          </w:p>
          <w:p w14:paraId="1D9BFC0A" w14:textId="2047A00C" w:rsidR="006F6AA7" w:rsidRDefault="006E5B0F" w:rsidP="00124810">
            <w:pPr>
              <w:rPr>
                <w:sz w:val="28"/>
                <w:szCs w:val="28"/>
              </w:rPr>
            </w:pPr>
            <w:r>
              <w:rPr>
                <w:sz w:val="28"/>
                <w:szCs w:val="28"/>
              </w:rPr>
              <w:t>To provide students the opportunity to explore post-16 options</w:t>
            </w:r>
            <w:r w:rsidR="003E6DE4">
              <w:rPr>
                <w:sz w:val="28"/>
                <w:szCs w:val="28"/>
              </w:rPr>
              <w:t xml:space="preserve"> to make informed choices.</w:t>
            </w:r>
          </w:p>
          <w:p w14:paraId="42FE38B0" w14:textId="77777777" w:rsidR="00124810" w:rsidRDefault="00124810" w:rsidP="003E6DE4"/>
        </w:tc>
      </w:tr>
    </w:tbl>
    <w:p w14:paraId="5E39754A" w14:textId="37772EF7" w:rsidR="00124810" w:rsidRDefault="00124810" w:rsidP="00D048B2"/>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D048B2" w14:paraId="1F7795BC" w14:textId="77777777" w:rsidTr="00862F75">
        <w:tc>
          <w:tcPr>
            <w:tcW w:w="10348" w:type="dxa"/>
          </w:tcPr>
          <w:p w14:paraId="5D5571B8" w14:textId="043A462E" w:rsidR="00D048B2" w:rsidRPr="00151CCD" w:rsidRDefault="004C7E89" w:rsidP="00D048B2">
            <w:pPr>
              <w:rPr>
                <w:b/>
                <w:sz w:val="28"/>
                <w:szCs w:val="28"/>
                <w:u w:val="single"/>
              </w:rPr>
            </w:pPr>
            <w:bookmarkStart w:id="0" w:name="_Hlk114508356"/>
            <w:r>
              <w:rPr>
                <w:b/>
                <w:sz w:val="28"/>
                <w:szCs w:val="28"/>
                <w:u w:val="single"/>
              </w:rPr>
              <w:t>Preamble</w:t>
            </w:r>
            <w:r w:rsidR="00D048B2" w:rsidRPr="00151CCD">
              <w:rPr>
                <w:b/>
                <w:sz w:val="28"/>
                <w:szCs w:val="28"/>
                <w:u w:val="single"/>
              </w:rPr>
              <w:t xml:space="preserve">: </w:t>
            </w:r>
          </w:p>
          <w:p w14:paraId="3CCCE159" w14:textId="0E5352E5" w:rsidR="004C7E89" w:rsidRPr="004C7E89" w:rsidRDefault="004C7E89" w:rsidP="004C7E89">
            <w:pPr>
              <w:rPr>
                <w:sz w:val="28"/>
                <w:szCs w:val="28"/>
              </w:rPr>
            </w:pPr>
            <w:r>
              <w:rPr>
                <w:sz w:val="28"/>
                <w:szCs w:val="28"/>
              </w:rPr>
              <w:t>Students</w:t>
            </w:r>
            <w:r w:rsidRPr="004C7E89">
              <w:rPr>
                <w:sz w:val="28"/>
                <w:szCs w:val="28"/>
              </w:rPr>
              <w:t xml:space="preserve"> are now moving towards a major career decision making stage of </w:t>
            </w:r>
            <w:r w:rsidR="000B4F94">
              <w:rPr>
                <w:sz w:val="28"/>
                <w:szCs w:val="28"/>
              </w:rPr>
              <w:t>their</w:t>
            </w:r>
            <w:r w:rsidRPr="004C7E89">
              <w:rPr>
                <w:sz w:val="28"/>
                <w:szCs w:val="28"/>
              </w:rPr>
              <w:t xml:space="preserve"> academic journey and it is important that </w:t>
            </w:r>
            <w:r w:rsidR="000B4F94">
              <w:rPr>
                <w:sz w:val="28"/>
                <w:szCs w:val="28"/>
              </w:rPr>
              <w:t>they</w:t>
            </w:r>
            <w:r w:rsidRPr="004C7E89">
              <w:rPr>
                <w:sz w:val="28"/>
                <w:szCs w:val="28"/>
              </w:rPr>
              <w:t xml:space="preserve"> are fully prepared to make proper informed decisions.  There are several Post 16 options available to </w:t>
            </w:r>
            <w:r w:rsidR="006F6AA7">
              <w:rPr>
                <w:sz w:val="28"/>
                <w:szCs w:val="28"/>
              </w:rPr>
              <w:t>them,</w:t>
            </w:r>
            <w:r w:rsidRPr="004C7E89">
              <w:rPr>
                <w:sz w:val="28"/>
                <w:szCs w:val="28"/>
              </w:rPr>
              <w:t xml:space="preserve"> </w:t>
            </w:r>
            <w:r w:rsidR="00D546BB">
              <w:rPr>
                <w:sz w:val="28"/>
                <w:szCs w:val="28"/>
              </w:rPr>
              <w:t xml:space="preserve">but every student must </w:t>
            </w:r>
            <w:r w:rsidR="00760C20">
              <w:rPr>
                <w:sz w:val="28"/>
                <w:szCs w:val="28"/>
              </w:rPr>
              <w:t>continue</w:t>
            </w:r>
            <w:r w:rsidR="00D546BB">
              <w:rPr>
                <w:sz w:val="28"/>
                <w:szCs w:val="28"/>
              </w:rPr>
              <w:t xml:space="preserve"> their educational journey </w:t>
            </w:r>
            <w:r w:rsidR="006F6AA7">
              <w:rPr>
                <w:sz w:val="28"/>
                <w:szCs w:val="28"/>
              </w:rPr>
              <w:t>in either education or training.</w:t>
            </w:r>
          </w:p>
          <w:p w14:paraId="1AEDD81E" w14:textId="77777777" w:rsidR="004C7E89" w:rsidRPr="004C7E89" w:rsidRDefault="004C7E89" w:rsidP="004C7E89">
            <w:pPr>
              <w:rPr>
                <w:sz w:val="28"/>
                <w:szCs w:val="28"/>
              </w:rPr>
            </w:pPr>
          </w:p>
          <w:p w14:paraId="3188C6FF" w14:textId="53A41584" w:rsidR="004C7E89" w:rsidRDefault="004C7E89" w:rsidP="004C7E89">
            <w:pPr>
              <w:rPr>
                <w:sz w:val="28"/>
                <w:szCs w:val="28"/>
              </w:rPr>
            </w:pPr>
            <w:r w:rsidRPr="004C7E89">
              <w:rPr>
                <w:sz w:val="28"/>
                <w:szCs w:val="28"/>
              </w:rPr>
              <w:t xml:space="preserve">What suits one </w:t>
            </w:r>
            <w:r w:rsidR="006F6AA7">
              <w:rPr>
                <w:sz w:val="28"/>
                <w:szCs w:val="28"/>
              </w:rPr>
              <w:t>person</w:t>
            </w:r>
            <w:r w:rsidRPr="004C7E89">
              <w:rPr>
                <w:sz w:val="28"/>
                <w:szCs w:val="28"/>
              </w:rPr>
              <w:t xml:space="preserve"> may be completely different to what might suit another and there are many things to consider before </w:t>
            </w:r>
            <w:r w:rsidR="006F6AA7">
              <w:rPr>
                <w:sz w:val="28"/>
                <w:szCs w:val="28"/>
              </w:rPr>
              <w:t>they</w:t>
            </w:r>
            <w:r w:rsidRPr="004C7E89">
              <w:rPr>
                <w:sz w:val="28"/>
                <w:szCs w:val="28"/>
              </w:rPr>
              <w:t xml:space="preserve"> make th</w:t>
            </w:r>
            <w:r w:rsidR="006F6AA7">
              <w:rPr>
                <w:sz w:val="28"/>
                <w:szCs w:val="28"/>
              </w:rPr>
              <w:t>ose</w:t>
            </w:r>
            <w:r w:rsidRPr="004C7E89">
              <w:rPr>
                <w:sz w:val="28"/>
                <w:szCs w:val="28"/>
              </w:rPr>
              <w:t xml:space="preserve"> big decisions.  </w:t>
            </w:r>
          </w:p>
          <w:p w14:paraId="2DADD7F9" w14:textId="77777777" w:rsidR="00285AE2" w:rsidRDefault="00285AE2" w:rsidP="004C7E89">
            <w:pPr>
              <w:rPr>
                <w:b/>
                <w:sz w:val="28"/>
                <w:szCs w:val="28"/>
                <w:u w:val="single"/>
              </w:rPr>
            </w:pPr>
          </w:p>
          <w:p w14:paraId="0AE35C03" w14:textId="241279C5" w:rsidR="00285AE2" w:rsidRPr="00AB3B4B" w:rsidRDefault="00285AE2" w:rsidP="004C7E89">
            <w:pPr>
              <w:rPr>
                <w:bCs/>
                <w:sz w:val="28"/>
                <w:szCs w:val="28"/>
              </w:rPr>
            </w:pPr>
            <w:r w:rsidRPr="00AB3B4B">
              <w:rPr>
                <w:bCs/>
                <w:sz w:val="28"/>
                <w:szCs w:val="28"/>
              </w:rPr>
              <w:t xml:space="preserve">In Year 10, students </w:t>
            </w:r>
            <w:r w:rsidR="005D3AC7" w:rsidRPr="00AB3B4B">
              <w:rPr>
                <w:bCs/>
                <w:sz w:val="28"/>
                <w:szCs w:val="28"/>
              </w:rPr>
              <w:t>received 5</w:t>
            </w:r>
            <w:r w:rsidR="00E746BF">
              <w:rPr>
                <w:bCs/>
                <w:sz w:val="28"/>
                <w:szCs w:val="28"/>
              </w:rPr>
              <w:t xml:space="preserve"> x</w:t>
            </w:r>
            <w:r w:rsidR="005D3AC7" w:rsidRPr="00AB3B4B">
              <w:rPr>
                <w:bCs/>
                <w:sz w:val="28"/>
                <w:szCs w:val="28"/>
              </w:rPr>
              <w:t xml:space="preserve"> </w:t>
            </w:r>
            <w:r w:rsidR="00AB3B4B" w:rsidRPr="00AB3B4B">
              <w:rPr>
                <w:bCs/>
                <w:sz w:val="28"/>
                <w:szCs w:val="28"/>
              </w:rPr>
              <w:t>30-minute</w:t>
            </w:r>
            <w:r w:rsidR="005D3AC7" w:rsidRPr="00AB3B4B">
              <w:rPr>
                <w:bCs/>
                <w:sz w:val="28"/>
                <w:szCs w:val="28"/>
              </w:rPr>
              <w:t xml:space="preserve"> sessions which focused on post-16 education, the application process and making informed choices.</w:t>
            </w:r>
            <w:r w:rsidR="00AB3B4B">
              <w:rPr>
                <w:bCs/>
                <w:sz w:val="28"/>
                <w:szCs w:val="28"/>
              </w:rPr>
              <w:t xml:space="preserve">  The most important message that was communicated was having a Plan A and a Plan B.  </w:t>
            </w:r>
            <w:r w:rsidR="00CB66B4">
              <w:rPr>
                <w:bCs/>
                <w:sz w:val="28"/>
                <w:szCs w:val="28"/>
              </w:rPr>
              <w:t>Many students will already have an idea of the route they would like to take but they also need to consider a Plan B.  What happens if Plan A doesn’t work out</w:t>
            </w:r>
            <w:r w:rsidR="009845FF">
              <w:rPr>
                <w:bCs/>
                <w:sz w:val="28"/>
                <w:szCs w:val="28"/>
              </w:rPr>
              <w:t>; they will need to consider alternative routes.  For example, there is still a belief that A Levels are the best route into university</w:t>
            </w:r>
            <w:r w:rsidR="00F84550">
              <w:rPr>
                <w:bCs/>
                <w:sz w:val="28"/>
                <w:szCs w:val="28"/>
              </w:rPr>
              <w:t>.  This isn’t necessarily the case.</w:t>
            </w:r>
            <w:r w:rsidR="001B2965">
              <w:rPr>
                <w:bCs/>
                <w:sz w:val="28"/>
                <w:szCs w:val="28"/>
              </w:rPr>
              <w:t xml:space="preserve">  Our event </w:t>
            </w:r>
            <w:r w:rsidR="00025E6B">
              <w:rPr>
                <w:bCs/>
                <w:sz w:val="28"/>
                <w:szCs w:val="28"/>
              </w:rPr>
              <w:t>provides students the opportunity to explore different routeways by networking with different providers</w:t>
            </w:r>
            <w:r w:rsidR="00CC360B">
              <w:rPr>
                <w:bCs/>
                <w:sz w:val="28"/>
                <w:szCs w:val="28"/>
              </w:rPr>
              <w:t>, which could help them develop Plan A and Plan B.</w:t>
            </w:r>
          </w:p>
          <w:p w14:paraId="512BFC36" w14:textId="77777777" w:rsidR="00862F75" w:rsidRPr="00151CCD" w:rsidRDefault="00862F75" w:rsidP="004C7E89">
            <w:pPr>
              <w:rPr>
                <w:sz w:val="28"/>
                <w:szCs w:val="28"/>
              </w:rPr>
            </w:pPr>
          </w:p>
        </w:tc>
      </w:tr>
      <w:bookmarkEnd w:id="0"/>
    </w:tbl>
    <w:p w14:paraId="02F1DD0E" w14:textId="77777777" w:rsidR="00B2710B" w:rsidRDefault="00B2710B" w:rsidP="00124810">
      <w:pPr>
        <w:rPr>
          <w:b/>
          <w:sz w:val="28"/>
          <w:szCs w:val="28"/>
          <w:u w:val="single"/>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B2710B" w14:paraId="30331E03" w14:textId="77777777" w:rsidTr="00826D89">
        <w:tc>
          <w:tcPr>
            <w:tcW w:w="10348" w:type="dxa"/>
          </w:tcPr>
          <w:p w14:paraId="2E2FF374" w14:textId="77777777" w:rsidR="00B2710B" w:rsidRPr="00151CCD" w:rsidRDefault="00B2710B" w:rsidP="00826D89">
            <w:pPr>
              <w:rPr>
                <w:b/>
                <w:sz w:val="28"/>
                <w:szCs w:val="28"/>
                <w:u w:val="single"/>
              </w:rPr>
            </w:pPr>
            <w:bookmarkStart w:id="1" w:name="_Hlk114509101"/>
            <w:r w:rsidRPr="00151CCD">
              <w:rPr>
                <w:b/>
                <w:sz w:val="28"/>
                <w:szCs w:val="28"/>
                <w:u w:val="single"/>
              </w:rPr>
              <w:t xml:space="preserve">Overview: </w:t>
            </w:r>
          </w:p>
          <w:p w14:paraId="009B80E3" w14:textId="4EF52FE6" w:rsidR="00B2710B" w:rsidRDefault="00A21230" w:rsidP="00826D89">
            <w:pPr>
              <w:rPr>
                <w:sz w:val="28"/>
                <w:szCs w:val="28"/>
              </w:rPr>
            </w:pPr>
            <w:r>
              <w:rPr>
                <w:sz w:val="28"/>
                <w:szCs w:val="28"/>
              </w:rPr>
              <w:t xml:space="preserve">The event will be </w:t>
            </w:r>
            <w:r w:rsidR="00814961">
              <w:rPr>
                <w:sz w:val="28"/>
                <w:szCs w:val="28"/>
              </w:rPr>
              <w:t xml:space="preserve">attended by many local post-16 providers who are wanting to discuss their </w:t>
            </w:r>
            <w:r w:rsidR="005C734B">
              <w:rPr>
                <w:sz w:val="28"/>
                <w:szCs w:val="28"/>
              </w:rPr>
              <w:t xml:space="preserve">offer and demonstrate what </w:t>
            </w:r>
            <w:r w:rsidR="004733D4">
              <w:rPr>
                <w:sz w:val="28"/>
                <w:szCs w:val="28"/>
              </w:rPr>
              <w:t>courses they have available.</w:t>
            </w:r>
            <w:r w:rsidR="002A7FF0">
              <w:rPr>
                <w:sz w:val="28"/>
                <w:szCs w:val="28"/>
              </w:rPr>
              <w:t xml:space="preserve">  There will be representation from sixth forms, further education colleges, specialist colleges and employers.</w:t>
            </w:r>
          </w:p>
          <w:p w14:paraId="6376DAB6" w14:textId="77777777" w:rsidR="00E12C79" w:rsidRDefault="00E12C79" w:rsidP="00826D89">
            <w:pPr>
              <w:rPr>
                <w:sz w:val="28"/>
                <w:szCs w:val="28"/>
              </w:rPr>
            </w:pPr>
          </w:p>
          <w:p w14:paraId="6E790972" w14:textId="295B71FE" w:rsidR="00E12C79" w:rsidRDefault="00E12C79" w:rsidP="00826D89">
            <w:pPr>
              <w:rPr>
                <w:sz w:val="28"/>
                <w:szCs w:val="28"/>
              </w:rPr>
            </w:pPr>
            <w:r>
              <w:rPr>
                <w:sz w:val="28"/>
                <w:szCs w:val="28"/>
              </w:rPr>
              <w:t xml:space="preserve">The evening is an opportunity for students and parents to network and find out about post-16 options available in the local area and further afield. </w:t>
            </w:r>
          </w:p>
          <w:p w14:paraId="42A27C08" w14:textId="77777777" w:rsidR="002248CF" w:rsidRDefault="002248CF" w:rsidP="00826D89">
            <w:pPr>
              <w:rPr>
                <w:sz w:val="28"/>
                <w:szCs w:val="28"/>
              </w:rPr>
            </w:pPr>
          </w:p>
          <w:p w14:paraId="51EB94E2" w14:textId="712064A6" w:rsidR="002248CF" w:rsidRDefault="002248CF" w:rsidP="00826D89">
            <w:pPr>
              <w:rPr>
                <w:sz w:val="28"/>
                <w:szCs w:val="28"/>
              </w:rPr>
            </w:pPr>
            <w:r>
              <w:rPr>
                <w:sz w:val="28"/>
                <w:szCs w:val="28"/>
              </w:rPr>
              <w:t xml:space="preserve">The event starts at 5:30pm and ends at 7:30pm.  Students and parents are invited to attend </w:t>
            </w:r>
            <w:r w:rsidR="00A53042">
              <w:rPr>
                <w:sz w:val="28"/>
                <w:szCs w:val="28"/>
              </w:rPr>
              <w:t>at an</w:t>
            </w:r>
            <w:r w:rsidR="00834C00">
              <w:rPr>
                <w:sz w:val="28"/>
                <w:szCs w:val="28"/>
              </w:rPr>
              <w:t>y</w:t>
            </w:r>
            <w:r w:rsidR="00A53042">
              <w:rPr>
                <w:sz w:val="28"/>
                <w:szCs w:val="28"/>
              </w:rPr>
              <w:t xml:space="preserve"> time.  Our guests will </w:t>
            </w:r>
            <w:r w:rsidR="00834C00">
              <w:rPr>
                <w:sz w:val="28"/>
                <w:szCs w:val="28"/>
              </w:rPr>
              <w:t>be in</w:t>
            </w:r>
            <w:r w:rsidR="00A53042">
              <w:rPr>
                <w:sz w:val="28"/>
                <w:szCs w:val="28"/>
              </w:rPr>
              <w:t xml:space="preserve"> the main drama studio and surrounding rooms </w:t>
            </w:r>
            <w:r w:rsidR="00834C00">
              <w:rPr>
                <w:sz w:val="28"/>
                <w:szCs w:val="28"/>
              </w:rPr>
              <w:t xml:space="preserve">and are looking forward to meeting as many students as possible and answer any questions </w:t>
            </w:r>
            <w:r w:rsidR="00672B9D">
              <w:rPr>
                <w:sz w:val="28"/>
                <w:szCs w:val="28"/>
              </w:rPr>
              <w:t>they</w:t>
            </w:r>
            <w:r w:rsidR="00834C00">
              <w:rPr>
                <w:sz w:val="28"/>
                <w:szCs w:val="28"/>
              </w:rPr>
              <w:t xml:space="preserve"> may have.  The evening is very informal and a chance to network, therefore no need to make </w:t>
            </w:r>
            <w:r w:rsidR="00DC19F6">
              <w:rPr>
                <w:sz w:val="28"/>
                <w:szCs w:val="28"/>
              </w:rPr>
              <w:t>any appointments.</w:t>
            </w:r>
          </w:p>
          <w:p w14:paraId="68AC2C79" w14:textId="77777777" w:rsidR="00B2710B" w:rsidRPr="00151CCD" w:rsidRDefault="00B2710B" w:rsidP="00826D89">
            <w:pPr>
              <w:rPr>
                <w:sz w:val="28"/>
                <w:szCs w:val="28"/>
              </w:rPr>
            </w:pPr>
          </w:p>
        </w:tc>
      </w:tr>
      <w:bookmarkEnd w:id="1"/>
    </w:tbl>
    <w:p w14:paraId="636177ED" w14:textId="77777777" w:rsidR="00B2710B" w:rsidRDefault="00B2710B" w:rsidP="00124810">
      <w:pPr>
        <w:rPr>
          <w:b/>
          <w:sz w:val="28"/>
          <w:szCs w:val="28"/>
          <w:u w:val="single"/>
        </w:rPr>
      </w:pPr>
    </w:p>
    <w:p w14:paraId="6869AC50" w14:textId="77777777" w:rsidR="00A839B5" w:rsidRDefault="00A839B5" w:rsidP="00124810">
      <w:pPr>
        <w:rPr>
          <w:b/>
          <w:sz w:val="28"/>
          <w:szCs w:val="28"/>
          <w:u w:val="single"/>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DC19F6" w14:paraId="0E478611" w14:textId="77777777" w:rsidTr="00826D89">
        <w:tc>
          <w:tcPr>
            <w:tcW w:w="10348" w:type="dxa"/>
          </w:tcPr>
          <w:p w14:paraId="7B3653E9" w14:textId="19EF301F" w:rsidR="00DC19F6" w:rsidRPr="00151CCD" w:rsidRDefault="00DC19F6" w:rsidP="00826D89">
            <w:pPr>
              <w:rPr>
                <w:b/>
                <w:sz w:val="28"/>
                <w:szCs w:val="28"/>
                <w:u w:val="single"/>
              </w:rPr>
            </w:pPr>
            <w:r>
              <w:rPr>
                <w:b/>
                <w:sz w:val="28"/>
                <w:szCs w:val="28"/>
                <w:u w:val="single"/>
              </w:rPr>
              <w:t>Post-16 – What it Means</w:t>
            </w:r>
            <w:r w:rsidRPr="00151CCD">
              <w:rPr>
                <w:b/>
                <w:sz w:val="28"/>
                <w:szCs w:val="28"/>
                <w:u w:val="single"/>
              </w:rPr>
              <w:t xml:space="preserve">: </w:t>
            </w:r>
          </w:p>
          <w:p w14:paraId="3B2B5EB1" w14:textId="77777777" w:rsidR="00DC19F6" w:rsidRDefault="00DC19F6" w:rsidP="00DC19F6">
            <w:pPr>
              <w:rPr>
                <w:sz w:val="28"/>
                <w:szCs w:val="28"/>
              </w:rPr>
            </w:pPr>
          </w:p>
          <w:p w14:paraId="344A7DFF" w14:textId="4838730F" w:rsidR="00062C18" w:rsidRPr="00980082" w:rsidRDefault="00062C18" w:rsidP="00980082">
            <w:pPr>
              <w:rPr>
                <w:sz w:val="28"/>
                <w:szCs w:val="28"/>
              </w:rPr>
            </w:pPr>
            <w:r>
              <w:rPr>
                <w:sz w:val="28"/>
                <w:szCs w:val="28"/>
              </w:rPr>
              <w:t>All students must</w:t>
            </w:r>
            <w:r w:rsidR="00980082">
              <w:rPr>
                <w:sz w:val="28"/>
                <w:szCs w:val="28"/>
              </w:rPr>
              <w:t xml:space="preserve"> either:</w:t>
            </w:r>
          </w:p>
          <w:p w14:paraId="7178DD8B" w14:textId="2E9564D8" w:rsidR="00062C18" w:rsidRPr="00062C18" w:rsidRDefault="00062C18" w:rsidP="00062C18">
            <w:pPr>
              <w:numPr>
                <w:ilvl w:val="0"/>
                <w:numId w:val="3"/>
              </w:numPr>
              <w:shd w:val="clear" w:color="auto" w:fill="FFFFFF"/>
              <w:spacing w:before="100" w:beforeAutospacing="1" w:after="75"/>
              <w:rPr>
                <w:rFonts w:eastAsia="Times New Roman" w:cstheme="minorHAnsi"/>
                <w:color w:val="0B0C0C"/>
                <w:sz w:val="28"/>
                <w:szCs w:val="28"/>
                <w:lang w:eastAsia="en-GB"/>
              </w:rPr>
            </w:pPr>
            <w:r w:rsidRPr="00062C18">
              <w:rPr>
                <w:rFonts w:eastAsia="Times New Roman" w:cstheme="minorHAnsi"/>
                <w:color w:val="0B0C0C"/>
                <w:sz w:val="28"/>
                <w:szCs w:val="28"/>
                <w:lang w:eastAsia="en-GB"/>
              </w:rPr>
              <w:t>stay in full-time education - for example at school, sixth form college, further education college or </w:t>
            </w:r>
            <w:hyperlink r:id="rId10" w:history="1">
              <w:r w:rsidRPr="00062C18">
                <w:rPr>
                  <w:rFonts w:eastAsia="Times New Roman" w:cstheme="minorHAnsi"/>
                  <w:color w:val="1D70B8"/>
                  <w:sz w:val="28"/>
                  <w:szCs w:val="28"/>
                  <w:u w:val="single"/>
                  <w:lang w:eastAsia="en-GB"/>
                </w:rPr>
                <w:t>University Technical College (UTC)</w:t>
              </w:r>
            </w:hyperlink>
          </w:p>
          <w:p w14:paraId="44D81D06" w14:textId="77777777" w:rsidR="00062C18" w:rsidRPr="00062C18" w:rsidRDefault="00062C18" w:rsidP="00062C18">
            <w:pPr>
              <w:numPr>
                <w:ilvl w:val="0"/>
                <w:numId w:val="3"/>
              </w:numPr>
              <w:shd w:val="clear" w:color="auto" w:fill="FFFFFF"/>
              <w:spacing w:before="100" w:beforeAutospacing="1" w:after="75"/>
              <w:rPr>
                <w:rFonts w:eastAsia="Times New Roman" w:cstheme="minorHAnsi"/>
                <w:color w:val="0B0C0C"/>
                <w:sz w:val="28"/>
                <w:szCs w:val="28"/>
                <w:lang w:eastAsia="en-GB"/>
              </w:rPr>
            </w:pPr>
            <w:r w:rsidRPr="00062C18">
              <w:rPr>
                <w:rFonts w:eastAsia="Times New Roman" w:cstheme="minorHAnsi"/>
                <w:color w:val="0B0C0C"/>
                <w:sz w:val="28"/>
                <w:szCs w:val="28"/>
                <w:lang w:eastAsia="en-GB"/>
              </w:rPr>
              <w:t>start an apprenticeship or traineeship</w:t>
            </w:r>
          </w:p>
          <w:p w14:paraId="31DE4F04" w14:textId="77777777" w:rsidR="00062C18" w:rsidRDefault="00062C18" w:rsidP="00062C18">
            <w:pPr>
              <w:numPr>
                <w:ilvl w:val="0"/>
                <w:numId w:val="3"/>
              </w:numPr>
              <w:shd w:val="clear" w:color="auto" w:fill="FFFFFF"/>
              <w:spacing w:before="100" w:beforeAutospacing="1" w:after="75"/>
              <w:rPr>
                <w:rFonts w:eastAsia="Times New Roman" w:cstheme="minorHAnsi"/>
                <w:color w:val="0B0C0C"/>
                <w:sz w:val="28"/>
                <w:szCs w:val="28"/>
                <w:lang w:eastAsia="en-GB"/>
              </w:rPr>
            </w:pPr>
            <w:r w:rsidRPr="00062C18">
              <w:rPr>
                <w:rFonts w:eastAsia="Times New Roman" w:cstheme="minorHAnsi"/>
                <w:color w:val="0B0C0C"/>
                <w:sz w:val="28"/>
                <w:szCs w:val="28"/>
                <w:lang w:eastAsia="en-GB"/>
              </w:rPr>
              <w:t>spend 20 hours or more a week working or volunteering while also doing part-time education or training</w:t>
            </w:r>
          </w:p>
          <w:p w14:paraId="4364EAEE" w14:textId="003B8608" w:rsidR="006E48F9" w:rsidRDefault="006E48F9" w:rsidP="006E48F9">
            <w:pPr>
              <w:shd w:val="clear" w:color="auto" w:fill="FFFFFF"/>
              <w:spacing w:before="100" w:beforeAutospacing="1" w:after="75"/>
              <w:rPr>
                <w:rFonts w:eastAsia="Times New Roman" w:cstheme="minorHAnsi"/>
                <w:b/>
                <w:bCs/>
                <w:color w:val="0B0C0C"/>
                <w:sz w:val="28"/>
                <w:szCs w:val="28"/>
                <w:u w:val="single"/>
                <w:lang w:eastAsia="en-GB"/>
              </w:rPr>
            </w:pPr>
            <w:r w:rsidRPr="006E48F9">
              <w:rPr>
                <w:rFonts w:eastAsia="Times New Roman" w:cstheme="minorHAnsi"/>
                <w:b/>
                <w:bCs/>
                <w:color w:val="0B0C0C"/>
                <w:sz w:val="28"/>
                <w:szCs w:val="28"/>
                <w:u w:val="single"/>
                <w:lang w:eastAsia="en-GB"/>
              </w:rPr>
              <w:t>Staying in Full Time Education:</w:t>
            </w:r>
          </w:p>
          <w:p w14:paraId="1BE78EE7" w14:textId="6F5920E4" w:rsidR="006E48F9" w:rsidRPr="00C8365E" w:rsidRDefault="00644760" w:rsidP="006E48F9">
            <w:pPr>
              <w:shd w:val="clear" w:color="auto" w:fill="FFFFFF"/>
              <w:spacing w:before="100" w:beforeAutospacing="1" w:after="75"/>
              <w:rPr>
                <w:rFonts w:cstheme="minorHAnsi"/>
                <w:color w:val="0B0C0C"/>
                <w:sz w:val="28"/>
                <w:szCs w:val="28"/>
                <w:shd w:val="clear" w:color="auto" w:fill="FFFFFF"/>
              </w:rPr>
            </w:pPr>
            <w:r w:rsidRPr="00C8365E">
              <w:rPr>
                <w:rFonts w:cstheme="minorHAnsi"/>
                <w:color w:val="0B0C0C"/>
                <w:sz w:val="28"/>
                <w:szCs w:val="28"/>
                <w:shd w:val="clear" w:color="auto" w:fill="FFFFFF"/>
              </w:rPr>
              <w:t>Students could take a range of subjects that lead to qualifications that keep your options open, like A levels. Courses like T Levels or BTEC allow students to focus on a chosen career area like construction, healthcare science or digital careers. Some careers may ask for specific qualifications, so students should always do some research into where the course you are interested in might lead.</w:t>
            </w:r>
          </w:p>
          <w:p w14:paraId="65A078CB" w14:textId="38C52DBC" w:rsidR="007B2C8F" w:rsidRDefault="007B2C8F" w:rsidP="006E48F9">
            <w:pPr>
              <w:shd w:val="clear" w:color="auto" w:fill="FFFFFF"/>
              <w:spacing w:before="100" w:beforeAutospacing="1" w:after="75"/>
              <w:rPr>
                <w:rFonts w:eastAsia="Times New Roman" w:cstheme="minorHAnsi"/>
                <w:b/>
                <w:bCs/>
                <w:color w:val="0B0C0C"/>
                <w:sz w:val="28"/>
                <w:szCs w:val="28"/>
                <w:u w:val="single"/>
                <w:lang w:eastAsia="en-GB"/>
              </w:rPr>
            </w:pPr>
            <w:r>
              <w:rPr>
                <w:rFonts w:eastAsia="Times New Roman" w:cstheme="minorHAnsi"/>
                <w:b/>
                <w:bCs/>
                <w:color w:val="0B0C0C"/>
                <w:sz w:val="28"/>
                <w:szCs w:val="28"/>
                <w:u w:val="single"/>
                <w:lang w:eastAsia="en-GB"/>
              </w:rPr>
              <w:t>Combine Work and Study:</w:t>
            </w:r>
          </w:p>
          <w:p w14:paraId="2C2B256D" w14:textId="12AF4A46" w:rsidR="00DC19F6" w:rsidRPr="00890BF2" w:rsidRDefault="00915713" w:rsidP="00890BF2">
            <w:pPr>
              <w:shd w:val="clear" w:color="auto" w:fill="FFFFFF"/>
              <w:spacing w:after="300"/>
              <w:rPr>
                <w:rFonts w:eastAsia="Times New Roman" w:cstheme="minorHAnsi"/>
                <w:color w:val="0B0C0C"/>
                <w:sz w:val="29"/>
                <w:szCs w:val="29"/>
                <w:lang w:eastAsia="en-GB"/>
              </w:rPr>
            </w:pPr>
            <w:r w:rsidRPr="00C8365E">
              <w:rPr>
                <w:rFonts w:eastAsia="Times New Roman" w:cstheme="minorHAnsi"/>
                <w:color w:val="0B0C0C"/>
                <w:sz w:val="29"/>
                <w:szCs w:val="29"/>
                <w:lang w:eastAsia="en-GB"/>
              </w:rPr>
              <w:t>Students can g</w:t>
            </w:r>
            <w:r w:rsidRPr="00915713">
              <w:rPr>
                <w:rFonts w:eastAsia="Times New Roman" w:cstheme="minorHAnsi"/>
                <w:color w:val="0B0C0C"/>
                <w:sz w:val="29"/>
                <w:szCs w:val="29"/>
                <w:lang w:eastAsia="en-GB"/>
              </w:rPr>
              <w:t>ain practical skills, get work experience and a qualification that employers need</w:t>
            </w:r>
            <w:r w:rsidRPr="00C8365E">
              <w:rPr>
                <w:rFonts w:eastAsia="Times New Roman" w:cstheme="minorHAnsi"/>
                <w:color w:val="0B0C0C"/>
                <w:sz w:val="29"/>
                <w:szCs w:val="29"/>
                <w:lang w:eastAsia="en-GB"/>
              </w:rPr>
              <w:t xml:space="preserve"> through traineeships, supported internships, </w:t>
            </w:r>
            <w:proofErr w:type="gramStart"/>
            <w:r w:rsidRPr="00C8365E">
              <w:rPr>
                <w:rFonts w:eastAsia="Times New Roman" w:cstheme="minorHAnsi"/>
                <w:color w:val="0B0C0C"/>
                <w:sz w:val="29"/>
                <w:szCs w:val="29"/>
                <w:lang w:eastAsia="en-GB"/>
              </w:rPr>
              <w:t>apprenticeships</w:t>
            </w:r>
            <w:proofErr w:type="gramEnd"/>
            <w:r w:rsidR="007877AD" w:rsidRPr="00C8365E">
              <w:rPr>
                <w:rFonts w:eastAsia="Times New Roman" w:cstheme="minorHAnsi"/>
                <w:color w:val="0B0C0C"/>
                <w:sz w:val="29"/>
                <w:szCs w:val="29"/>
                <w:lang w:eastAsia="en-GB"/>
              </w:rPr>
              <w:t xml:space="preserve"> and school leaver schemes.</w:t>
            </w:r>
          </w:p>
        </w:tc>
      </w:tr>
    </w:tbl>
    <w:p w14:paraId="70732D2E" w14:textId="2795021F" w:rsidR="00DC19F6" w:rsidRDefault="00DC19F6" w:rsidP="00124810">
      <w:pPr>
        <w:rPr>
          <w:b/>
          <w:sz w:val="28"/>
          <w:szCs w:val="28"/>
          <w:u w:val="single"/>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EE2453" w14:paraId="41AA3B88" w14:textId="77777777" w:rsidTr="00826D89">
        <w:tc>
          <w:tcPr>
            <w:tcW w:w="10348" w:type="dxa"/>
          </w:tcPr>
          <w:p w14:paraId="4F4E5E28" w14:textId="37A03263" w:rsidR="00EE2453" w:rsidRPr="00151CCD" w:rsidRDefault="00EE2453" w:rsidP="00826D89">
            <w:pPr>
              <w:rPr>
                <w:b/>
                <w:sz w:val="28"/>
                <w:szCs w:val="28"/>
                <w:u w:val="single"/>
              </w:rPr>
            </w:pPr>
            <w:bookmarkStart w:id="2" w:name="_Hlk114511144"/>
            <w:r>
              <w:rPr>
                <w:b/>
                <w:sz w:val="28"/>
                <w:szCs w:val="28"/>
                <w:u w:val="single"/>
              </w:rPr>
              <w:t xml:space="preserve">What is </w:t>
            </w:r>
            <w:r w:rsidR="00D56A39">
              <w:rPr>
                <w:b/>
                <w:sz w:val="28"/>
                <w:szCs w:val="28"/>
                <w:u w:val="single"/>
              </w:rPr>
              <w:t>Available?</w:t>
            </w:r>
            <w:r w:rsidRPr="00151CCD">
              <w:rPr>
                <w:b/>
                <w:sz w:val="28"/>
                <w:szCs w:val="28"/>
                <w:u w:val="single"/>
              </w:rPr>
              <w:t xml:space="preserve"> </w:t>
            </w:r>
          </w:p>
          <w:p w14:paraId="1E99E005" w14:textId="10693549" w:rsidR="00EE2453" w:rsidRDefault="00EE2453" w:rsidP="00EE2453">
            <w:pPr>
              <w:rPr>
                <w:sz w:val="28"/>
                <w:szCs w:val="28"/>
              </w:rPr>
            </w:pPr>
            <w:r>
              <w:rPr>
                <w:sz w:val="28"/>
                <w:szCs w:val="28"/>
              </w:rPr>
              <w:t>There are many options available to students post-16.  The most common pathways are:</w:t>
            </w:r>
          </w:p>
          <w:p w14:paraId="327C708B" w14:textId="77777777" w:rsidR="00EE2453" w:rsidRDefault="00EE2453" w:rsidP="00EE2453">
            <w:pPr>
              <w:rPr>
                <w:sz w:val="28"/>
                <w:szCs w:val="28"/>
              </w:rPr>
            </w:pPr>
          </w:p>
          <w:p w14:paraId="5FC8F7CD" w14:textId="77777777" w:rsidR="00EE2453" w:rsidRDefault="00EE2453" w:rsidP="00EE2453">
            <w:pPr>
              <w:rPr>
                <w:sz w:val="28"/>
                <w:szCs w:val="28"/>
              </w:rPr>
            </w:pPr>
            <w:r>
              <w:rPr>
                <w:sz w:val="28"/>
                <w:szCs w:val="28"/>
              </w:rPr>
              <w:t>A Levels</w:t>
            </w:r>
          </w:p>
          <w:p w14:paraId="3549EA71" w14:textId="77777777" w:rsidR="00EE2453" w:rsidRDefault="00474F61" w:rsidP="00EE2453">
            <w:pPr>
              <w:rPr>
                <w:sz w:val="28"/>
                <w:szCs w:val="28"/>
              </w:rPr>
            </w:pPr>
            <w:r>
              <w:rPr>
                <w:sz w:val="28"/>
                <w:szCs w:val="28"/>
              </w:rPr>
              <w:t>T Levels</w:t>
            </w:r>
          </w:p>
          <w:p w14:paraId="57DB3ABC" w14:textId="77777777" w:rsidR="00474F61" w:rsidRDefault="00474F61" w:rsidP="00EE2453">
            <w:pPr>
              <w:rPr>
                <w:sz w:val="28"/>
                <w:szCs w:val="28"/>
              </w:rPr>
            </w:pPr>
            <w:r>
              <w:rPr>
                <w:sz w:val="28"/>
                <w:szCs w:val="28"/>
              </w:rPr>
              <w:t>Vocational and Technical Qualifications</w:t>
            </w:r>
          </w:p>
          <w:p w14:paraId="11463ED3" w14:textId="02E7D093" w:rsidR="00474F61" w:rsidRDefault="003125DE" w:rsidP="00EE2453">
            <w:pPr>
              <w:rPr>
                <w:sz w:val="28"/>
                <w:szCs w:val="28"/>
              </w:rPr>
            </w:pPr>
            <w:r>
              <w:rPr>
                <w:sz w:val="28"/>
                <w:szCs w:val="28"/>
              </w:rPr>
              <w:t>Applied Qualifications</w:t>
            </w:r>
          </w:p>
          <w:p w14:paraId="37E9AEB8" w14:textId="5AA0AC29" w:rsidR="003125DE" w:rsidRDefault="00466578" w:rsidP="00EE2453">
            <w:pPr>
              <w:rPr>
                <w:sz w:val="28"/>
                <w:szCs w:val="28"/>
              </w:rPr>
            </w:pPr>
            <w:r>
              <w:rPr>
                <w:sz w:val="28"/>
                <w:szCs w:val="28"/>
              </w:rPr>
              <w:t>Traineeships</w:t>
            </w:r>
          </w:p>
          <w:p w14:paraId="5D9013D9" w14:textId="25C0EA25" w:rsidR="00466578" w:rsidRDefault="00466578" w:rsidP="00EE2453">
            <w:pPr>
              <w:rPr>
                <w:sz w:val="28"/>
                <w:szCs w:val="28"/>
              </w:rPr>
            </w:pPr>
            <w:r>
              <w:rPr>
                <w:sz w:val="28"/>
                <w:szCs w:val="28"/>
              </w:rPr>
              <w:t>Apprenticeships</w:t>
            </w:r>
          </w:p>
          <w:p w14:paraId="5F63DE5C" w14:textId="070AA29D" w:rsidR="00EA4CA6" w:rsidRDefault="00EA4CA6" w:rsidP="00EE2453">
            <w:pPr>
              <w:rPr>
                <w:sz w:val="28"/>
                <w:szCs w:val="28"/>
              </w:rPr>
            </w:pPr>
          </w:p>
          <w:p w14:paraId="53C82E6F" w14:textId="2B041D0D" w:rsidR="00474F61" w:rsidRPr="00151CCD" w:rsidRDefault="00474F61" w:rsidP="00EE2453">
            <w:pPr>
              <w:rPr>
                <w:sz w:val="28"/>
                <w:szCs w:val="28"/>
              </w:rPr>
            </w:pPr>
          </w:p>
        </w:tc>
      </w:tr>
      <w:bookmarkEnd w:id="2"/>
    </w:tbl>
    <w:p w14:paraId="4519CAC5" w14:textId="77777777" w:rsidR="00EE2453" w:rsidRDefault="00EE2453" w:rsidP="00124810">
      <w:pPr>
        <w:rPr>
          <w:b/>
          <w:sz w:val="28"/>
          <w:szCs w:val="28"/>
          <w:u w:val="single"/>
        </w:rPr>
      </w:pPr>
    </w:p>
    <w:p w14:paraId="77B924E5" w14:textId="77777777" w:rsidR="00A839B5" w:rsidRDefault="00A839B5" w:rsidP="00124810">
      <w:pPr>
        <w:rPr>
          <w:b/>
          <w:sz w:val="28"/>
          <w:szCs w:val="28"/>
          <w:u w:val="single"/>
        </w:rPr>
      </w:pPr>
    </w:p>
    <w:p w14:paraId="0187D24F" w14:textId="77777777" w:rsidR="00CD0E60" w:rsidRDefault="00CD0E60" w:rsidP="00124810">
      <w:pPr>
        <w:rPr>
          <w:b/>
          <w:sz w:val="28"/>
          <w:szCs w:val="28"/>
          <w:u w:val="single"/>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F07393" w14:paraId="527E9ED1" w14:textId="77777777" w:rsidTr="00826D89">
        <w:tc>
          <w:tcPr>
            <w:tcW w:w="10348" w:type="dxa"/>
          </w:tcPr>
          <w:p w14:paraId="438087C5" w14:textId="77777777" w:rsidR="00F07393" w:rsidRDefault="00F07393" w:rsidP="00F07393">
            <w:pPr>
              <w:rPr>
                <w:b/>
                <w:sz w:val="28"/>
                <w:szCs w:val="28"/>
                <w:u w:val="single"/>
              </w:rPr>
            </w:pPr>
            <w:r>
              <w:rPr>
                <w:b/>
                <w:sz w:val="28"/>
                <w:szCs w:val="28"/>
                <w:u w:val="single"/>
              </w:rPr>
              <w:lastRenderedPageBreak/>
              <w:t>A Levels:</w:t>
            </w:r>
          </w:p>
          <w:p w14:paraId="60C84299" w14:textId="77777777" w:rsidR="00F07393" w:rsidRDefault="00F07393" w:rsidP="00F07393">
            <w:pPr>
              <w:rPr>
                <w:b/>
                <w:sz w:val="28"/>
                <w:szCs w:val="28"/>
                <w:u w:val="single"/>
              </w:rPr>
            </w:pPr>
          </w:p>
          <w:p w14:paraId="3AE11516" w14:textId="3C67515C" w:rsidR="00FF4CDD" w:rsidRPr="00FF4CDD" w:rsidRDefault="00FF4CDD" w:rsidP="00FF4CDD">
            <w:pPr>
              <w:rPr>
                <w:bCs/>
                <w:sz w:val="28"/>
                <w:szCs w:val="28"/>
              </w:rPr>
            </w:pPr>
            <w:r w:rsidRPr="00FF4CDD">
              <w:rPr>
                <w:bCs/>
                <w:sz w:val="28"/>
                <w:szCs w:val="28"/>
              </w:rPr>
              <w:t xml:space="preserve">Carry on studying subjects you took for GCSE to a higher </w:t>
            </w:r>
            <w:r w:rsidR="00021230" w:rsidRPr="00FF4CDD">
              <w:rPr>
                <w:bCs/>
                <w:sz w:val="28"/>
                <w:szCs w:val="28"/>
              </w:rPr>
              <w:t>level or</w:t>
            </w:r>
            <w:r w:rsidRPr="00FF4CDD">
              <w:rPr>
                <w:bCs/>
                <w:sz w:val="28"/>
                <w:szCs w:val="28"/>
              </w:rPr>
              <w:t xml:space="preserve"> pick new ones you may not have done before like economics, </w:t>
            </w:r>
            <w:proofErr w:type="gramStart"/>
            <w:r w:rsidRPr="00FF4CDD">
              <w:rPr>
                <w:bCs/>
                <w:sz w:val="28"/>
                <w:szCs w:val="28"/>
              </w:rPr>
              <w:t>law</w:t>
            </w:r>
            <w:proofErr w:type="gramEnd"/>
            <w:r w:rsidRPr="00FF4CDD">
              <w:rPr>
                <w:bCs/>
                <w:sz w:val="28"/>
                <w:szCs w:val="28"/>
              </w:rPr>
              <w:t xml:space="preserve"> or psychology. You could take 3 very different subjects you are interested in to keep your career options open or choose more closely related subjects if you need them for a specific career.</w:t>
            </w:r>
          </w:p>
          <w:p w14:paraId="4E3698E2" w14:textId="77777777" w:rsidR="00FF4CDD" w:rsidRDefault="00FF4CDD" w:rsidP="00FF4CDD">
            <w:pPr>
              <w:rPr>
                <w:bCs/>
                <w:sz w:val="28"/>
                <w:szCs w:val="28"/>
              </w:rPr>
            </w:pPr>
          </w:p>
          <w:p w14:paraId="67F2C688" w14:textId="44AA2412" w:rsidR="00FF4CDD" w:rsidRPr="00FF4CDD" w:rsidRDefault="00FF4CDD" w:rsidP="00FF4CDD">
            <w:pPr>
              <w:rPr>
                <w:bCs/>
                <w:sz w:val="28"/>
                <w:szCs w:val="28"/>
              </w:rPr>
            </w:pPr>
            <w:r w:rsidRPr="00FF4CDD">
              <w:rPr>
                <w:bCs/>
                <w:sz w:val="28"/>
                <w:szCs w:val="28"/>
              </w:rPr>
              <w:t>Duration: 2 years</w:t>
            </w:r>
          </w:p>
          <w:p w14:paraId="0CFDB8F9" w14:textId="77777777" w:rsidR="00FF4CDD" w:rsidRDefault="00FF4CDD" w:rsidP="00FF4CDD">
            <w:pPr>
              <w:rPr>
                <w:bCs/>
                <w:sz w:val="28"/>
                <w:szCs w:val="28"/>
              </w:rPr>
            </w:pPr>
          </w:p>
          <w:p w14:paraId="67B72B91" w14:textId="1F9407D8" w:rsidR="00FF4CDD" w:rsidRPr="00FF4CDD" w:rsidRDefault="00FF4CDD" w:rsidP="00FF4CDD">
            <w:pPr>
              <w:rPr>
                <w:bCs/>
                <w:sz w:val="28"/>
                <w:szCs w:val="28"/>
              </w:rPr>
            </w:pPr>
            <w:r w:rsidRPr="00FF4CDD">
              <w:rPr>
                <w:bCs/>
                <w:sz w:val="28"/>
                <w:szCs w:val="28"/>
              </w:rPr>
              <w:t>Assessment: Mostly exams at the end of the course</w:t>
            </w:r>
          </w:p>
          <w:p w14:paraId="29E90D9A" w14:textId="77777777" w:rsidR="00021230" w:rsidRPr="00021230" w:rsidRDefault="00000000" w:rsidP="00021230">
            <w:pPr>
              <w:shd w:val="clear" w:color="auto" w:fill="FFFFFF"/>
              <w:spacing w:before="100" w:beforeAutospacing="1" w:after="75"/>
              <w:rPr>
                <w:rFonts w:eastAsia="Times New Roman" w:cstheme="minorHAnsi"/>
                <w:color w:val="0B0C0C"/>
                <w:sz w:val="28"/>
                <w:szCs w:val="28"/>
                <w:lang w:eastAsia="en-GB"/>
              </w:rPr>
            </w:pPr>
            <w:hyperlink r:id="rId11" w:history="1">
              <w:r w:rsidR="00021230" w:rsidRPr="00021230">
                <w:rPr>
                  <w:rFonts w:eastAsia="Times New Roman" w:cstheme="minorHAnsi"/>
                  <w:color w:val="1D70B8"/>
                  <w:sz w:val="28"/>
                  <w:szCs w:val="28"/>
                  <w:u w:val="single"/>
                  <w:lang w:eastAsia="en-GB"/>
                </w:rPr>
                <w:t>Level of study:</w:t>
              </w:r>
            </w:hyperlink>
            <w:r w:rsidR="00021230" w:rsidRPr="00021230">
              <w:rPr>
                <w:rFonts w:eastAsia="Times New Roman" w:cstheme="minorHAnsi"/>
                <w:color w:val="626A6E"/>
                <w:sz w:val="28"/>
                <w:szCs w:val="28"/>
                <w:lang w:eastAsia="en-GB"/>
              </w:rPr>
              <w:t> </w:t>
            </w:r>
            <w:r w:rsidR="00021230" w:rsidRPr="00021230">
              <w:rPr>
                <w:rFonts w:eastAsia="Times New Roman" w:cstheme="minorHAnsi"/>
                <w:color w:val="0B0C0C"/>
                <w:sz w:val="28"/>
                <w:szCs w:val="28"/>
                <w:lang w:eastAsia="en-GB"/>
              </w:rPr>
              <w:t>3</w:t>
            </w:r>
          </w:p>
          <w:p w14:paraId="3BC45225" w14:textId="77777777" w:rsidR="00FF4CDD" w:rsidRDefault="00FF4CDD" w:rsidP="00FF4CDD">
            <w:pPr>
              <w:rPr>
                <w:bCs/>
                <w:sz w:val="28"/>
                <w:szCs w:val="28"/>
              </w:rPr>
            </w:pPr>
          </w:p>
          <w:p w14:paraId="599F44F3" w14:textId="2D0B0D4B" w:rsidR="00FF4CDD" w:rsidRPr="00FF4CDD" w:rsidRDefault="00FF4CDD" w:rsidP="00FF4CDD">
            <w:pPr>
              <w:rPr>
                <w:bCs/>
                <w:sz w:val="28"/>
                <w:szCs w:val="28"/>
              </w:rPr>
            </w:pPr>
            <w:r w:rsidRPr="00FF4CDD">
              <w:rPr>
                <w:bCs/>
                <w:sz w:val="28"/>
                <w:szCs w:val="28"/>
              </w:rPr>
              <w:t xml:space="preserve">Entry requirements: </w:t>
            </w:r>
            <w:r w:rsidR="00021230" w:rsidRPr="00FF4CDD">
              <w:rPr>
                <w:bCs/>
                <w:sz w:val="28"/>
                <w:szCs w:val="28"/>
              </w:rPr>
              <w:t>Typically,</w:t>
            </w:r>
            <w:r w:rsidRPr="00FF4CDD">
              <w:rPr>
                <w:bCs/>
                <w:sz w:val="28"/>
                <w:szCs w:val="28"/>
              </w:rPr>
              <w:t xml:space="preserve"> 5 GCSEs Grade 9-4 (usually including English and maths)</w:t>
            </w:r>
          </w:p>
          <w:p w14:paraId="5436A3EA" w14:textId="77777777" w:rsidR="00FF4CDD" w:rsidRDefault="00FF4CDD" w:rsidP="00FF4CDD">
            <w:pPr>
              <w:rPr>
                <w:bCs/>
                <w:sz w:val="28"/>
                <w:szCs w:val="28"/>
              </w:rPr>
            </w:pPr>
          </w:p>
          <w:p w14:paraId="7B4F6891" w14:textId="18B433DF" w:rsidR="00FF4CDD" w:rsidRPr="00FF4CDD" w:rsidRDefault="00FF4CDD" w:rsidP="00FF4CDD">
            <w:pPr>
              <w:rPr>
                <w:bCs/>
                <w:sz w:val="28"/>
                <w:szCs w:val="28"/>
              </w:rPr>
            </w:pPr>
            <w:r w:rsidRPr="00FF4CDD">
              <w:rPr>
                <w:bCs/>
                <w:sz w:val="28"/>
                <w:szCs w:val="28"/>
              </w:rPr>
              <w:t>Leads to: University or college courses, higher and degree apprenticeships, work</w:t>
            </w:r>
          </w:p>
          <w:p w14:paraId="2A661551" w14:textId="77777777" w:rsidR="00FF4CDD" w:rsidRDefault="00FF4CDD" w:rsidP="00FF4CDD">
            <w:pPr>
              <w:rPr>
                <w:bCs/>
                <w:sz w:val="28"/>
                <w:szCs w:val="28"/>
              </w:rPr>
            </w:pPr>
          </w:p>
          <w:p w14:paraId="5B95D79F" w14:textId="77777777" w:rsidR="00D06862" w:rsidRPr="00D06862" w:rsidRDefault="00D06862" w:rsidP="00D06862">
            <w:pPr>
              <w:shd w:val="clear" w:color="auto" w:fill="FFFFFF"/>
              <w:spacing w:before="100" w:beforeAutospacing="1" w:after="75"/>
              <w:rPr>
                <w:rFonts w:eastAsia="Times New Roman" w:cstheme="minorHAnsi"/>
                <w:color w:val="0B0C0C"/>
                <w:sz w:val="28"/>
                <w:szCs w:val="28"/>
                <w:lang w:eastAsia="en-GB"/>
              </w:rPr>
            </w:pPr>
            <w:r w:rsidRPr="00D06862">
              <w:rPr>
                <w:rFonts w:eastAsia="Times New Roman" w:cstheme="minorHAnsi"/>
                <w:color w:val="626A6E"/>
                <w:sz w:val="28"/>
                <w:szCs w:val="28"/>
                <w:lang w:eastAsia="en-GB"/>
              </w:rPr>
              <w:t>Find out more:</w:t>
            </w:r>
            <w:r w:rsidRPr="00D06862">
              <w:rPr>
                <w:rFonts w:eastAsia="Times New Roman" w:cstheme="minorHAnsi"/>
                <w:color w:val="0B0C0C"/>
                <w:sz w:val="28"/>
                <w:szCs w:val="28"/>
                <w:lang w:eastAsia="en-GB"/>
              </w:rPr>
              <w:t> </w:t>
            </w:r>
            <w:hyperlink r:id="rId12" w:history="1">
              <w:r w:rsidRPr="00D06862">
                <w:rPr>
                  <w:rFonts w:eastAsia="Times New Roman" w:cstheme="minorHAnsi"/>
                  <w:color w:val="1D70B8"/>
                  <w:sz w:val="28"/>
                  <w:szCs w:val="28"/>
                  <w:u w:val="single"/>
                  <w:lang w:eastAsia="en-GB"/>
                </w:rPr>
                <w:t>UCAS Information about A levels</w:t>
              </w:r>
            </w:hyperlink>
          </w:p>
          <w:p w14:paraId="0844CD24" w14:textId="52CADC7C" w:rsidR="00F07393" w:rsidRPr="00F07393" w:rsidRDefault="00F07393" w:rsidP="00FF4CDD">
            <w:pPr>
              <w:rPr>
                <w:b/>
                <w:sz w:val="28"/>
                <w:szCs w:val="28"/>
                <w:u w:val="single"/>
              </w:rPr>
            </w:pPr>
          </w:p>
        </w:tc>
      </w:tr>
    </w:tbl>
    <w:p w14:paraId="1458A6F7" w14:textId="77777777" w:rsidR="00EE2453" w:rsidRDefault="00EE2453" w:rsidP="00124810">
      <w:pPr>
        <w:rPr>
          <w:b/>
          <w:sz w:val="28"/>
          <w:szCs w:val="28"/>
          <w:u w:val="single"/>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021230" w14:paraId="0D93A33D" w14:textId="77777777" w:rsidTr="00826D89">
        <w:tc>
          <w:tcPr>
            <w:tcW w:w="10348" w:type="dxa"/>
          </w:tcPr>
          <w:p w14:paraId="00B1C2E6" w14:textId="77777777" w:rsidR="001813BB" w:rsidRPr="001813BB" w:rsidRDefault="001813BB" w:rsidP="001813BB">
            <w:pPr>
              <w:spacing w:after="300"/>
              <w:outlineLvl w:val="1"/>
              <w:rPr>
                <w:rFonts w:eastAsia="Times New Roman" w:cstheme="minorHAnsi"/>
                <w:b/>
                <w:bCs/>
                <w:color w:val="0B0C0C"/>
                <w:sz w:val="28"/>
                <w:szCs w:val="28"/>
                <w:u w:val="single"/>
                <w:lang w:eastAsia="en-GB"/>
              </w:rPr>
            </w:pPr>
            <w:bookmarkStart w:id="3" w:name="_Hlk114570044"/>
            <w:r w:rsidRPr="001813BB">
              <w:rPr>
                <w:rFonts w:eastAsia="Times New Roman" w:cstheme="minorHAnsi"/>
                <w:b/>
                <w:bCs/>
                <w:color w:val="0B0C0C"/>
                <w:sz w:val="28"/>
                <w:szCs w:val="28"/>
                <w:u w:val="single"/>
                <w:lang w:eastAsia="en-GB"/>
              </w:rPr>
              <w:t>T Levels</w:t>
            </w:r>
          </w:p>
          <w:p w14:paraId="3E8EB0B8" w14:textId="2AE71702" w:rsidR="001813BB" w:rsidRPr="001813BB" w:rsidRDefault="001813BB" w:rsidP="001813BB">
            <w:pPr>
              <w:spacing w:before="225" w:after="75"/>
              <w:rPr>
                <w:rFonts w:eastAsia="Times New Roman" w:cstheme="minorHAnsi"/>
                <w:color w:val="0B0C0C"/>
                <w:sz w:val="28"/>
                <w:szCs w:val="28"/>
                <w:lang w:eastAsia="en-GB"/>
              </w:rPr>
            </w:pPr>
            <w:r w:rsidRPr="001813BB">
              <w:rPr>
                <w:rFonts w:eastAsia="Times New Roman" w:cstheme="minorHAnsi"/>
                <w:color w:val="0B0C0C"/>
                <w:sz w:val="28"/>
                <w:szCs w:val="28"/>
                <w:lang w:eastAsia="en-GB"/>
              </w:rPr>
              <w:t>Designed in partnership with employers to give you the skills and knowledge to get on in the workplace. You'll combine classroom learning with real work placements. 1 T Level is the equivalent of 3 A levels.</w:t>
            </w:r>
          </w:p>
          <w:p w14:paraId="031E6169" w14:textId="77777777" w:rsidR="001813BB" w:rsidRPr="001813BB" w:rsidRDefault="001813BB" w:rsidP="001813BB">
            <w:pPr>
              <w:spacing w:before="100" w:beforeAutospacing="1" w:after="75"/>
              <w:rPr>
                <w:rFonts w:eastAsia="Times New Roman" w:cstheme="minorHAnsi"/>
                <w:color w:val="0B0C0C"/>
                <w:sz w:val="28"/>
                <w:szCs w:val="28"/>
                <w:lang w:eastAsia="en-GB"/>
              </w:rPr>
            </w:pPr>
            <w:r w:rsidRPr="001813BB">
              <w:rPr>
                <w:rFonts w:eastAsia="Times New Roman" w:cstheme="minorHAnsi"/>
                <w:color w:val="626A6E"/>
                <w:sz w:val="28"/>
                <w:szCs w:val="28"/>
                <w:lang w:eastAsia="en-GB"/>
              </w:rPr>
              <w:t>Duration: </w:t>
            </w:r>
            <w:r w:rsidRPr="001813BB">
              <w:rPr>
                <w:rFonts w:eastAsia="Times New Roman" w:cstheme="minorHAnsi"/>
                <w:color w:val="0B0C0C"/>
                <w:sz w:val="28"/>
                <w:szCs w:val="28"/>
                <w:lang w:eastAsia="en-GB"/>
              </w:rPr>
              <w:t>2 years</w:t>
            </w:r>
          </w:p>
          <w:p w14:paraId="3F8B9A90" w14:textId="71F50E8D" w:rsidR="001813BB" w:rsidRPr="001813BB" w:rsidRDefault="001813BB" w:rsidP="00FD195A">
            <w:pPr>
              <w:spacing w:before="100" w:beforeAutospacing="1" w:after="75"/>
              <w:rPr>
                <w:rFonts w:eastAsia="Times New Roman" w:cstheme="minorHAnsi"/>
                <w:color w:val="0B0C0C"/>
                <w:sz w:val="28"/>
                <w:szCs w:val="28"/>
                <w:lang w:eastAsia="en-GB"/>
              </w:rPr>
            </w:pPr>
            <w:r w:rsidRPr="001813BB">
              <w:rPr>
                <w:rFonts w:eastAsia="Times New Roman" w:cstheme="minorHAnsi"/>
                <w:color w:val="626A6E"/>
                <w:sz w:val="28"/>
                <w:szCs w:val="28"/>
                <w:lang w:eastAsia="en-GB"/>
              </w:rPr>
              <w:t>Assessment: </w:t>
            </w:r>
            <w:r w:rsidRPr="001813BB">
              <w:rPr>
                <w:rFonts w:eastAsia="Times New Roman" w:cstheme="minorHAnsi"/>
                <w:color w:val="0B0C0C"/>
                <w:sz w:val="28"/>
                <w:szCs w:val="28"/>
                <w:lang w:eastAsia="en-GB"/>
              </w:rPr>
              <w:t xml:space="preserve">Exams, </w:t>
            </w:r>
            <w:r w:rsidR="00FD195A" w:rsidRPr="001813BB">
              <w:rPr>
                <w:rFonts w:eastAsia="Times New Roman" w:cstheme="minorHAnsi"/>
                <w:color w:val="0B0C0C"/>
                <w:sz w:val="28"/>
                <w:szCs w:val="28"/>
                <w:lang w:eastAsia="en-GB"/>
              </w:rPr>
              <w:t>projects,</w:t>
            </w:r>
            <w:r w:rsidRPr="001813BB">
              <w:rPr>
                <w:rFonts w:eastAsia="Times New Roman" w:cstheme="minorHAnsi"/>
                <w:color w:val="0B0C0C"/>
                <w:sz w:val="28"/>
                <w:szCs w:val="28"/>
                <w:lang w:eastAsia="en-GB"/>
              </w:rPr>
              <w:t xml:space="preserve"> and practical assignments</w:t>
            </w:r>
          </w:p>
          <w:p w14:paraId="69B5609A" w14:textId="77777777" w:rsidR="001813BB" w:rsidRPr="001813BB" w:rsidRDefault="00000000" w:rsidP="00FD195A">
            <w:pPr>
              <w:spacing w:before="100" w:beforeAutospacing="1" w:after="75"/>
              <w:rPr>
                <w:rFonts w:eastAsia="Times New Roman" w:cstheme="minorHAnsi"/>
                <w:color w:val="0B0C0C"/>
                <w:sz w:val="28"/>
                <w:szCs w:val="28"/>
                <w:lang w:eastAsia="en-GB"/>
              </w:rPr>
            </w:pPr>
            <w:hyperlink r:id="rId13" w:history="1">
              <w:r w:rsidR="001813BB" w:rsidRPr="001813BB">
                <w:rPr>
                  <w:rFonts w:eastAsia="Times New Roman" w:cstheme="minorHAnsi"/>
                  <w:color w:val="1D70B8"/>
                  <w:sz w:val="28"/>
                  <w:szCs w:val="28"/>
                  <w:u w:val="single"/>
                  <w:lang w:eastAsia="en-GB"/>
                </w:rPr>
                <w:t>Level of study:</w:t>
              </w:r>
            </w:hyperlink>
            <w:r w:rsidR="001813BB" w:rsidRPr="001813BB">
              <w:rPr>
                <w:rFonts w:eastAsia="Times New Roman" w:cstheme="minorHAnsi"/>
                <w:color w:val="626A6E"/>
                <w:sz w:val="28"/>
                <w:szCs w:val="28"/>
                <w:lang w:eastAsia="en-GB"/>
              </w:rPr>
              <w:t> </w:t>
            </w:r>
            <w:r w:rsidR="001813BB" w:rsidRPr="001813BB">
              <w:rPr>
                <w:rFonts w:eastAsia="Times New Roman" w:cstheme="minorHAnsi"/>
                <w:color w:val="0B0C0C"/>
                <w:sz w:val="28"/>
                <w:szCs w:val="28"/>
                <w:lang w:eastAsia="en-GB"/>
              </w:rPr>
              <w:t>3</w:t>
            </w:r>
          </w:p>
          <w:p w14:paraId="6E47E010" w14:textId="77777777" w:rsidR="001813BB" w:rsidRPr="001813BB" w:rsidRDefault="001813BB" w:rsidP="00FD195A">
            <w:pPr>
              <w:spacing w:before="100" w:beforeAutospacing="1" w:after="75"/>
              <w:rPr>
                <w:rFonts w:eastAsia="Times New Roman" w:cstheme="minorHAnsi"/>
                <w:color w:val="0B0C0C"/>
                <w:sz w:val="28"/>
                <w:szCs w:val="28"/>
                <w:lang w:eastAsia="en-GB"/>
              </w:rPr>
            </w:pPr>
            <w:r w:rsidRPr="001813BB">
              <w:rPr>
                <w:rFonts w:eastAsia="Times New Roman" w:cstheme="minorHAnsi"/>
                <w:color w:val="626A6E"/>
                <w:sz w:val="28"/>
                <w:szCs w:val="28"/>
                <w:lang w:eastAsia="en-GB"/>
              </w:rPr>
              <w:t>Entry requirements: </w:t>
            </w:r>
            <w:r w:rsidRPr="001813BB">
              <w:rPr>
                <w:rFonts w:eastAsia="Times New Roman" w:cstheme="minorHAnsi"/>
                <w:color w:val="0B0C0C"/>
                <w:sz w:val="28"/>
                <w:szCs w:val="28"/>
                <w:lang w:eastAsia="en-GB"/>
              </w:rPr>
              <w:t>Course dependent</w:t>
            </w:r>
          </w:p>
          <w:p w14:paraId="566BCA23" w14:textId="77777777" w:rsidR="001813BB" w:rsidRPr="001813BB" w:rsidRDefault="001813BB" w:rsidP="00FD195A">
            <w:pPr>
              <w:spacing w:before="100" w:beforeAutospacing="1" w:after="75"/>
              <w:rPr>
                <w:rFonts w:eastAsia="Times New Roman" w:cstheme="minorHAnsi"/>
                <w:color w:val="0B0C0C"/>
                <w:sz w:val="28"/>
                <w:szCs w:val="28"/>
                <w:lang w:eastAsia="en-GB"/>
              </w:rPr>
            </w:pPr>
            <w:r w:rsidRPr="001813BB">
              <w:rPr>
                <w:rFonts w:eastAsia="Times New Roman" w:cstheme="minorHAnsi"/>
                <w:color w:val="626A6E"/>
                <w:sz w:val="28"/>
                <w:szCs w:val="28"/>
                <w:lang w:eastAsia="en-GB"/>
              </w:rPr>
              <w:t>Work experience:</w:t>
            </w:r>
            <w:r w:rsidRPr="001813BB">
              <w:rPr>
                <w:rFonts w:eastAsia="Times New Roman" w:cstheme="minorHAnsi"/>
                <w:color w:val="0B0C0C"/>
                <w:sz w:val="28"/>
                <w:szCs w:val="28"/>
                <w:lang w:eastAsia="en-GB"/>
              </w:rPr>
              <w:t> At least 45 days on industry placement</w:t>
            </w:r>
          </w:p>
          <w:p w14:paraId="0036722B" w14:textId="12779D85" w:rsidR="001813BB" w:rsidRPr="001813BB" w:rsidRDefault="001813BB" w:rsidP="00FD195A">
            <w:pPr>
              <w:spacing w:before="100" w:beforeAutospacing="1" w:after="75"/>
              <w:rPr>
                <w:rFonts w:eastAsia="Times New Roman" w:cstheme="minorHAnsi"/>
                <w:color w:val="0B0C0C"/>
                <w:sz w:val="28"/>
                <w:szCs w:val="28"/>
                <w:lang w:eastAsia="en-GB"/>
              </w:rPr>
            </w:pPr>
            <w:r w:rsidRPr="001813BB">
              <w:rPr>
                <w:rFonts w:eastAsia="Times New Roman" w:cstheme="minorHAnsi"/>
                <w:color w:val="626A6E"/>
                <w:sz w:val="28"/>
                <w:szCs w:val="28"/>
                <w:lang w:eastAsia="en-GB"/>
              </w:rPr>
              <w:t>Leads to: </w:t>
            </w:r>
            <w:r w:rsidRPr="001813BB">
              <w:rPr>
                <w:rFonts w:eastAsia="Times New Roman" w:cstheme="minorHAnsi"/>
                <w:color w:val="0B0C0C"/>
                <w:sz w:val="28"/>
                <w:szCs w:val="28"/>
                <w:lang w:eastAsia="en-GB"/>
              </w:rPr>
              <w:t xml:space="preserve">Work, higher and degree apprenticeships, </w:t>
            </w:r>
            <w:r w:rsidR="00FD195A" w:rsidRPr="001813BB">
              <w:rPr>
                <w:rFonts w:eastAsia="Times New Roman" w:cstheme="minorHAnsi"/>
                <w:color w:val="0B0C0C"/>
                <w:sz w:val="28"/>
                <w:szCs w:val="28"/>
                <w:lang w:eastAsia="en-GB"/>
              </w:rPr>
              <w:t>college,</w:t>
            </w:r>
            <w:r w:rsidRPr="001813BB">
              <w:rPr>
                <w:rFonts w:eastAsia="Times New Roman" w:cstheme="minorHAnsi"/>
                <w:color w:val="0B0C0C"/>
                <w:sz w:val="28"/>
                <w:szCs w:val="28"/>
                <w:lang w:eastAsia="en-GB"/>
              </w:rPr>
              <w:t xml:space="preserve"> and university courses</w:t>
            </w:r>
          </w:p>
          <w:p w14:paraId="1C488A91" w14:textId="77777777" w:rsidR="00021230" w:rsidRDefault="001813BB" w:rsidP="00FD195A">
            <w:pPr>
              <w:spacing w:before="100" w:beforeAutospacing="1"/>
              <w:rPr>
                <w:rFonts w:eastAsia="Times New Roman" w:cstheme="minorHAnsi"/>
                <w:color w:val="0B0C0C"/>
                <w:sz w:val="28"/>
                <w:szCs w:val="28"/>
                <w:lang w:eastAsia="en-GB"/>
              </w:rPr>
            </w:pPr>
            <w:r w:rsidRPr="001813BB">
              <w:rPr>
                <w:rFonts w:eastAsia="Times New Roman" w:cstheme="minorHAnsi"/>
                <w:color w:val="626A6E"/>
                <w:sz w:val="28"/>
                <w:szCs w:val="28"/>
                <w:lang w:eastAsia="en-GB"/>
              </w:rPr>
              <w:t>Find out more:</w:t>
            </w:r>
            <w:r w:rsidRPr="001813BB">
              <w:rPr>
                <w:rFonts w:eastAsia="Times New Roman" w:cstheme="minorHAnsi"/>
                <w:color w:val="0B0C0C"/>
                <w:sz w:val="28"/>
                <w:szCs w:val="28"/>
                <w:lang w:eastAsia="en-GB"/>
              </w:rPr>
              <w:t> </w:t>
            </w:r>
            <w:hyperlink r:id="rId14" w:history="1">
              <w:r w:rsidRPr="001813BB">
                <w:rPr>
                  <w:rFonts w:eastAsia="Times New Roman" w:cstheme="minorHAnsi"/>
                  <w:color w:val="1D70B8"/>
                  <w:sz w:val="28"/>
                  <w:szCs w:val="28"/>
                  <w:u w:val="single"/>
                  <w:lang w:eastAsia="en-GB"/>
                </w:rPr>
                <w:t>Gov.uk information about T Levels</w:t>
              </w:r>
            </w:hyperlink>
          </w:p>
          <w:p w14:paraId="05FE7322" w14:textId="25FDFFBC" w:rsidR="00FD195A" w:rsidRPr="00FD195A" w:rsidRDefault="00FD195A" w:rsidP="00FD195A">
            <w:pPr>
              <w:spacing w:before="100" w:beforeAutospacing="1"/>
              <w:rPr>
                <w:rFonts w:eastAsia="Times New Roman" w:cstheme="minorHAnsi"/>
                <w:color w:val="0B0C0C"/>
                <w:sz w:val="28"/>
                <w:szCs w:val="28"/>
                <w:lang w:eastAsia="en-GB"/>
              </w:rPr>
            </w:pPr>
          </w:p>
        </w:tc>
      </w:tr>
      <w:bookmarkEnd w:id="3"/>
    </w:tbl>
    <w:p w14:paraId="5F20D541" w14:textId="77777777" w:rsidR="00021230" w:rsidRDefault="00021230" w:rsidP="00124810">
      <w:pPr>
        <w:rPr>
          <w:b/>
          <w:sz w:val="28"/>
          <w:szCs w:val="28"/>
          <w:u w:val="single"/>
        </w:rPr>
      </w:pPr>
    </w:p>
    <w:p w14:paraId="6FC0E319" w14:textId="77777777" w:rsidR="00153B61" w:rsidRDefault="00153B61" w:rsidP="00153B61">
      <w:pPr>
        <w:shd w:val="clear" w:color="auto" w:fill="FFFFFF"/>
        <w:spacing w:before="225" w:after="75" w:line="240" w:lineRule="auto"/>
        <w:ind w:left="720"/>
        <w:rPr>
          <w:rFonts w:ascii="Arial" w:eastAsia="Times New Roman" w:hAnsi="Arial" w:cs="Arial"/>
          <w:color w:val="0B0C0C"/>
          <w:sz w:val="24"/>
          <w:szCs w:val="24"/>
          <w:lang w:eastAsia="en-GB"/>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045BCC" w14:paraId="71D75EA3" w14:textId="77777777" w:rsidTr="00826D89">
        <w:tc>
          <w:tcPr>
            <w:tcW w:w="10348" w:type="dxa"/>
          </w:tcPr>
          <w:p w14:paraId="72F6C778" w14:textId="77777777" w:rsidR="00045BCC" w:rsidRDefault="00045BCC" w:rsidP="00045BCC">
            <w:pPr>
              <w:rPr>
                <w:b/>
                <w:sz w:val="28"/>
                <w:szCs w:val="28"/>
                <w:u w:val="single"/>
              </w:rPr>
            </w:pPr>
            <w:r>
              <w:rPr>
                <w:b/>
                <w:sz w:val="28"/>
                <w:szCs w:val="28"/>
                <w:u w:val="single"/>
              </w:rPr>
              <w:t>Apprenticeships:</w:t>
            </w:r>
          </w:p>
          <w:p w14:paraId="1FBA8E2A" w14:textId="538B244A" w:rsidR="00C52A74" w:rsidRPr="00C52A74" w:rsidRDefault="00C52A74" w:rsidP="00C52A74">
            <w:pPr>
              <w:shd w:val="clear" w:color="auto" w:fill="FFFFFF"/>
              <w:spacing w:before="225" w:after="75"/>
              <w:rPr>
                <w:rFonts w:eastAsia="Times New Roman" w:cstheme="minorHAnsi"/>
                <w:color w:val="0B0C0C"/>
                <w:sz w:val="28"/>
                <w:szCs w:val="28"/>
                <w:lang w:eastAsia="en-GB"/>
              </w:rPr>
            </w:pPr>
            <w:r w:rsidRPr="00C52A74">
              <w:rPr>
                <w:rFonts w:eastAsia="Times New Roman" w:cstheme="minorHAnsi"/>
                <w:color w:val="0B0C0C"/>
                <w:sz w:val="28"/>
                <w:szCs w:val="28"/>
                <w:lang w:eastAsia="en-GB"/>
              </w:rPr>
              <w:t>Intermediate, advanced higher and degree apprenticeships combine practical on-the-job skills training with off-the-job learning. You'll get training that is relevant to your job and be paid a salary. Start at a level to suit you, with support if you have special needs or a disability.</w:t>
            </w:r>
          </w:p>
          <w:p w14:paraId="52ECAAE9" w14:textId="77777777" w:rsidR="00C52A74" w:rsidRPr="00C52A74"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Location: </w:t>
            </w:r>
            <w:r w:rsidRPr="00C52A74">
              <w:rPr>
                <w:rFonts w:eastAsia="Times New Roman" w:cstheme="minorHAnsi"/>
                <w:color w:val="0B0C0C"/>
                <w:sz w:val="28"/>
                <w:szCs w:val="28"/>
                <w:lang w:eastAsia="en-GB"/>
              </w:rPr>
              <w:t>You’ll spend 80% of your time in the workplace and 20% off-the-job with some study in a college, training centre or Institute of Technology (IoT)</w:t>
            </w:r>
          </w:p>
          <w:p w14:paraId="5C659BB0" w14:textId="77777777" w:rsidR="00C52A74" w:rsidRPr="00C52A74"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Duration: A </w:t>
            </w:r>
            <w:r w:rsidRPr="00C52A74">
              <w:rPr>
                <w:rFonts w:eastAsia="Times New Roman" w:cstheme="minorHAnsi"/>
                <w:color w:val="0B0C0C"/>
                <w:sz w:val="28"/>
                <w:szCs w:val="28"/>
                <w:lang w:eastAsia="en-GB"/>
              </w:rPr>
              <w:t>minimum of 1 year</w:t>
            </w:r>
          </w:p>
          <w:p w14:paraId="4112901F" w14:textId="77777777" w:rsidR="00C52A74" w:rsidRPr="00C52A74"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Entry requirements: </w:t>
            </w:r>
            <w:r w:rsidRPr="00C52A74">
              <w:rPr>
                <w:rFonts w:eastAsia="Times New Roman" w:cstheme="minorHAnsi"/>
                <w:color w:val="0B0C0C"/>
                <w:sz w:val="28"/>
                <w:szCs w:val="28"/>
                <w:lang w:eastAsia="en-GB"/>
              </w:rPr>
              <w:t> Will be dependent on the industry, job role and apprenticeship level</w:t>
            </w:r>
          </w:p>
          <w:p w14:paraId="002FBF4C" w14:textId="77777777" w:rsidR="00C52A74" w:rsidRPr="00C52A74"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Qualifications: </w:t>
            </w:r>
            <w:r w:rsidRPr="00C52A74">
              <w:rPr>
                <w:rFonts w:eastAsia="Times New Roman" w:cstheme="minorHAnsi"/>
                <w:color w:val="0B0C0C"/>
                <w:sz w:val="28"/>
                <w:szCs w:val="28"/>
                <w:lang w:eastAsia="en-GB"/>
              </w:rPr>
              <w:t xml:space="preserve">apprenticeship certificate, diploma, </w:t>
            </w:r>
            <w:proofErr w:type="gramStart"/>
            <w:r w:rsidRPr="00C52A74">
              <w:rPr>
                <w:rFonts w:eastAsia="Times New Roman" w:cstheme="minorHAnsi"/>
                <w:color w:val="0B0C0C"/>
                <w:sz w:val="28"/>
                <w:szCs w:val="28"/>
                <w:lang w:eastAsia="en-GB"/>
              </w:rPr>
              <w:t>degree</w:t>
            </w:r>
            <w:proofErr w:type="gramEnd"/>
            <w:r w:rsidRPr="00C52A74">
              <w:rPr>
                <w:rFonts w:eastAsia="Times New Roman" w:cstheme="minorHAnsi"/>
                <w:color w:val="0B0C0C"/>
                <w:sz w:val="28"/>
                <w:szCs w:val="28"/>
                <w:lang w:eastAsia="en-GB"/>
              </w:rPr>
              <w:t xml:space="preserve"> and masters depending on level</w:t>
            </w:r>
          </w:p>
          <w:p w14:paraId="5088E219" w14:textId="77777777" w:rsidR="00225D5D"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Leads to: </w:t>
            </w:r>
            <w:r w:rsidRPr="00C52A74">
              <w:rPr>
                <w:rFonts w:eastAsia="Times New Roman" w:cstheme="minorHAnsi"/>
                <w:color w:val="0B0C0C"/>
                <w:sz w:val="28"/>
                <w:szCs w:val="28"/>
                <w:lang w:eastAsia="en-GB"/>
              </w:rPr>
              <w:t>Work, next level of apprenticeship, further education, higher education</w:t>
            </w:r>
          </w:p>
          <w:p w14:paraId="69A1135B" w14:textId="2B1B473E" w:rsidR="00C52A74" w:rsidRPr="00C52A74" w:rsidRDefault="00C52A74" w:rsidP="00C52A74">
            <w:pPr>
              <w:shd w:val="clear" w:color="auto" w:fill="FFFFFF"/>
              <w:spacing w:before="100" w:beforeAutospacing="1" w:after="75"/>
              <w:rPr>
                <w:rFonts w:eastAsia="Times New Roman" w:cstheme="minorHAnsi"/>
                <w:color w:val="0B0C0C"/>
                <w:sz w:val="28"/>
                <w:szCs w:val="28"/>
                <w:lang w:eastAsia="en-GB"/>
              </w:rPr>
            </w:pPr>
            <w:r w:rsidRPr="00C52A74">
              <w:rPr>
                <w:rFonts w:eastAsia="Times New Roman" w:cstheme="minorHAnsi"/>
                <w:color w:val="626A6E"/>
                <w:sz w:val="28"/>
                <w:szCs w:val="28"/>
                <w:lang w:eastAsia="en-GB"/>
              </w:rPr>
              <w:t>Find out more:</w:t>
            </w:r>
            <w:r w:rsidRPr="00C52A74">
              <w:rPr>
                <w:rFonts w:eastAsia="Times New Roman" w:cstheme="minorHAnsi"/>
                <w:color w:val="0B0C0C"/>
                <w:sz w:val="28"/>
                <w:szCs w:val="28"/>
                <w:lang w:eastAsia="en-GB"/>
              </w:rPr>
              <w:t> </w:t>
            </w:r>
            <w:hyperlink r:id="rId15" w:history="1">
              <w:r w:rsidRPr="00C52A74">
                <w:rPr>
                  <w:rFonts w:eastAsia="Times New Roman" w:cstheme="minorHAnsi"/>
                  <w:color w:val="1D70B8"/>
                  <w:sz w:val="28"/>
                  <w:szCs w:val="28"/>
                  <w:u w:val="single"/>
                  <w:lang w:eastAsia="en-GB"/>
                </w:rPr>
                <w:t>Gov.uk information about Apprenticeships</w:t>
              </w:r>
            </w:hyperlink>
          </w:p>
          <w:p w14:paraId="1DC38BD0" w14:textId="004F43CE" w:rsidR="00C52A74" w:rsidRPr="00151CCD" w:rsidRDefault="00C52A74" w:rsidP="00045BCC">
            <w:pPr>
              <w:rPr>
                <w:sz w:val="28"/>
                <w:szCs w:val="28"/>
              </w:rPr>
            </w:pPr>
          </w:p>
        </w:tc>
      </w:tr>
    </w:tbl>
    <w:p w14:paraId="0A215BBB" w14:textId="77777777" w:rsidR="00045BCC" w:rsidRDefault="00045BCC" w:rsidP="00153B61">
      <w:pPr>
        <w:shd w:val="clear" w:color="auto" w:fill="FFFFFF"/>
        <w:spacing w:before="225" w:after="75" w:line="240" w:lineRule="auto"/>
        <w:ind w:left="720"/>
        <w:rPr>
          <w:rFonts w:ascii="Arial" w:eastAsia="Times New Roman" w:hAnsi="Arial" w:cs="Arial"/>
          <w:color w:val="0B0C0C"/>
          <w:sz w:val="24"/>
          <w:szCs w:val="24"/>
          <w:lang w:eastAsia="en-GB"/>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CD7ACF" w14:paraId="10B572E0" w14:textId="77777777" w:rsidTr="00826D89">
        <w:tc>
          <w:tcPr>
            <w:tcW w:w="10348" w:type="dxa"/>
          </w:tcPr>
          <w:p w14:paraId="3E0EDD31" w14:textId="77777777" w:rsidR="00CD7ACF" w:rsidRDefault="00CD7ACF" w:rsidP="00CD7ACF">
            <w:pPr>
              <w:rPr>
                <w:b/>
                <w:sz w:val="28"/>
                <w:szCs w:val="28"/>
                <w:u w:val="single"/>
              </w:rPr>
            </w:pPr>
            <w:r>
              <w:rPr>
                <w:b/>
                <w:sz w:val="28"/>
                <w:szCs w:val="28"/>
                <w:u w:val="single"/>
              </w:rPr>
              <w:t>Vocational and Technical Qualifications:</w:t>
            </w:r>
          </w:p>
          <w:p w14:paraId="14E79B53" w14:textId="284E7E24" w:rsidR="009E51B0" w:rsidRPr="009E51B0" w:rsidRDefault="009E51B0" w:rsidP="009E51B0">
            <w:pPr>
              <w:shd w:val="clear" w:color="auto" w:fill="FFFFFF"/>
              <w:spacing w:before="225" w:after="75"/>
              <w:rPr>
                <w:rFonts w:eastAsia="Times New Roman" w:cstheme="minorHAnsi"/>
                <w:color w:val="0B0C0C"/>
                <w:sz w:val="28"/>
                <w:szCs w:val="28"/>
                <w:lang w:eastAsia="en-GB"/>
              </w:rPr>
            </w:pPr>
            <w:r w:rsidRPr="009E51B0">
              <w:rPr>
                <w:rFonts w:eastAsia="Times New Roman" w:cstheme="minorHAnsi"/>
                <w:color w:val="0B0C0C"/>
                <w:sz w:val="28"/>
                <w:szCs w:val="28"/>
                <w:lang w:eastAsia="en-GB"/>
              </w:rPr>
              <w:t>These courses teach you the practical skills and knowledge for a particular area of employment. They can prepare you for a broad employment sector, like engineering or travel and tourism, or for a specific job like a chef or a hairdresser. Qualifications which teach you how to do tasks specifically related to the industry and role you want to be involved in.</w:t>
            </w:r>
          </w:p>
          <w:p w14:paraId="143E7255" w14:textId="77777777" w:rsidR="009E51B0" w:rsidRPr="009E51B0" w:rsidRDefault="009E51B0" w:rsidP="009E51B0">
            <w:pPr>
              <w:shd w:val="clear" w:color="auto" w:fill="FFFFFF"/>
              <w:spacing w:before="100" w:beforeAutospacing="1" w:after="75"/>
              <w:rPr>
                <w:rFonts w:eastAsia="Times New Roman" w:cstheme="minorHAnsi"/>
                <w:color w:val="0B0C0C"/>
                <w:sz w:val="28"/>
                <w:szCs w:val="28"/>
                <w:lang w:eastAsia="en-GB"/>
              </w:rPr>
            </w:pPr>
            <w:r w:rsidRPr="009E51B0">
              <w:rPr>
                <w:rFonts w:eastAsia="Times New Roman" w:cstheme="minorHAnsi"/>
                <w:color w:val="626A6E"/>
                <w:sz w:val="28"/>
                <w:szCs w:val="28"/>
                <w:lang w:eastAsia="en-GB"/>
              </w:rPr>
              <w:t>Duration: </w:t>
            </w:r>
            <w:r w:rsidRPr="009E51B0">
              <w:rPr>
                <w:rFonts w:eastAsia="Times New Roman" w:cstheme="minorHAnsi"/>
                <w:color w:val="0B0C0C"/>
                <w:sz w:val="28"/>
                <w:szCs w:val="28"/>
                <w:lang w:eastAsia="en-GB"/>
              </w:rPr>
              <w:t>1 or more years</w:t>
            </w:r>
          </w:p>
          <w:p w14:paraId="3AB4DCAE" w14:textId="77777777" w:rsidR="009E51B0" w:rsidRPr="009E51B0" w:rsidRDefault="009E51B0" w:rsidP="009E51B0">
            <w:pPr>
              <w:shd w:val="clear" w:color="auto" w:fill="FFFFFF"/>
              <w:spacing w:before="100" w:beforeAutospacing="1" w:after="75"/>
              <w:rPr>
                <w:rFonts w:eastAsia="Times New Roman" w:cstheme="minorHAnsi"/>
                <w:color w:val="0B0C0C"/>
                <w:sz w:val="28"/>
                <w:szCs w:val="28"/>
                <w:lang w:eastAsia="en-GB"/>
              </w:rPr>
            </w:pPr>
            <w:r w:rsidRPr="009E51B0">
              <w:rPr>
                <w:rFonts w:eastAsia="Times New Roman" w:cstheme="minorHAnsi"/>
                <w:color w:val="626A6E"/>
                <w:sz w:val="28"/>
                <w:szCs w:val="28"/>
                <w:lang w:eastAsia="en-GB"/>
              </w:rPr>
              <w:t>Assessment: </w:t>
            </w:r>
            <w:r w:rsidRPr="009E51B0">
              <w:rPr>
                <w:rFonts w:eastAsia="Times New Roman" w:cstheme="minorHAnsi"/>
                <w:color w:val="0B0C0C"/>
                <w:sz w:val="28"/>
                <w:szCs w:val="28"/>
                <w:lang w:eastAsia="en-GB"/>
              </w:rPr>
              <w:t xml:space="preserve">Can include coursework, skills </w:t>
            </w:r>
            <w:proofErr w:type="gramStart"/>
            <w:r w:rsidRPr="009E51B0">
              <w:rPr>
                <w:rFonts w:eastAsia="Times New Roman" w:cstheme="minorHAnsi"/>
                <w:color w:val="0B0C0C"/>
                <w:sz w:val="28"/>
                <w:szCs w:val="28"/>
                <w:lang w:eastAsia="en-GB"/>
              </w:rPr>
              <w:t>tests</w:t>
            </w:r>
            <w:proofErr w:type="gramEnd"/>
            <w:r w:rsidRPr="009E51B0">
              <w:rPr>
                <w:rFonts w:eastAsia="Times New Roman" w:cstheme="minorHAnsi"/>
                <w:color w:val="0B0C0C"/>
                <w:sz w:val="28"/>
                <w:szCs w:val="28"/>
                <w:lang w:eastAsia="en-GB"/>
              </w:rPr>
              <w:t xml:space="preserve"> and exams</w:t>
            </w:r>
          </w:p>
          <w:p w14:paraId="4782C2B9" w14:textId="77777777" w:rsidR="009E51B0" w:rsidRPr="009E51B0" w:rsidRDefault="00000000" w:rsidP="009E51B0">
            <w:pPr>
              <w:shd w:val="clear" w:color="auto" w:fill="FFFFFF"/>
              <w:spacing w:before="100" w:beforeAutospacing="1" w:after="75"/>
              <w:rPr>
                <w:rFonts w:eastAsia="Times New Roman" w:cstheme="minorHAnsi"/>
                <w:color w:val="0B0C0C"/>
                <w:sz w:val="28"/>
                <w:szCs w:val="28"/>
                <w:lang w:eastAsia="en-GB"/>
              </w:rPr>
            </w:pPr>
            <w:hyperlink r:id="rId16" w:history="1">
              <w:r w:rsidR="009E51B0" w:rsidRPr="009E51B0">
                <w:rPr>
                  <w:rFonts w:eastAsia="Times New Roman" w:cstheme="minorHAnsi"/>
                  <w:color w:val="1D70B8"/>
                  <w:sz w:val="28"/>
                  <w:szCs w:val="28"/>
                  <w:u w:val="single"/>
                  <w:lang w:eastAsia="en-GB"/>
                </w:rPr>
                <w:t>Level of study:</w:t>
              </w:r>
            </w:hyperlink>
            <w:r w:rsidR="009E51B0" w:rsidRPr="009E51B0">
              <w:rPr>
                <w:rFonts w:eastAsia="Times New Roman" w:cstheme="minorHAnsi"/>
                <w:color w:val="626A6E"/>
                <w:sz w:val="28"/>
                <w:szCs w:val="28"/>
                <w:lang w:eastAsia="en-GB"/>
              </w:rPr>
              <w:t> </w:t>
            </w:r>
            <w:r w:rsidR="009E51B0" w:rsidRPr="009E51B0">
              <w:rPr>
                <w:rFonts w:eastAsia="Times New Roman" w:cstheme="minorHAnsi"/>
                <w:color w:val="0B0C0C"/>
                <w:sz w:val="28"/>
                <w:szCs w:val="28"/>
                <w:lang w:eastAsia="en-GB"/>
              </w:rPr>
              <w:t>1+</w:t>
            </w:r>
          </w:p>
          <w:p w14:paraId="7E74FFEE" w14:textId="77777777" w:rsidR="009E51B0" w:rsidRPr="009E51B0" w:rsidRDefault="009E51B0" w:rsidP="009E51B0">
            <w:pPr>
              <w:shd w:val="clear" w:color="auto" w:fill="FFFFFF"/>
              <w:spacing w:before="100" w:beforeAutospacing="1" w:after="75"/>
              <w:rPr>
                <w:rFonts w:eastAsia="Times New Roman" w:cstheme="minorHAnsi"/>
                <w:color w:val="0B0C0C"/>
                <w:sz w:val="28"/>
                <w:szCs w:val="28"/>
                <w:lang w:eastAsia="en-GB"/>
              </w:rPr>
            </w:pPr>
            <w:r w:rsidRPr="009E51B0">
              <w:rPr>
                <w:rFonts w:eastAsia="Times New Roman" w:cstheme="minorHAnsi"/>
                <w:color w:val="626A6E"/>
                <w:sz w:val="28"/>
                <w:szCs w:val="28"/>
                <w:lang w:eastAsia="en-GB"/>
              </w:rPr>
              <w:t>Entry requirements: </w:t>
            </w:r>
            <w:r w:rsidRPr="009E51B0">
              <w:rPr>
                <w:rFonts w:eastAsia="Times New Roman" w:cstheme="minorHAnsi"/>
                <w:color w:val="0B0C0C"/>
                <w:sz w:val="28"/>
                <w:szCs w:val="28"/>
                <w:lang w:eastAsia="en-GB"/>
              </w:rPr>
              <w:t>Course dependent</w:t>
            </w:r>
          </w:p>
          <w:p w14:paraId="698B4DA9" w14:textId="77777777" w:rsidR="009E51B0" w:rsidRPr="009E51B0" w:rsidRDefault="009E51B0" w:rsidP="009E51B0">
            <w:pPr>
              <w:shd w:val="clear" w:color="auto" w:fill="FFFFFF"/>
              <w:spacing w:before="100" w:beforeAutospacing="1" w:after="75"/>
              <w:rPr>
                <w:rFonts w:eastAsia="Times New Roman" w:cstheme="minorHAnsi"/>
                <w:color w:val="0B0C0C"/>
                <w:sz w:val="28"/>
                <w:szCs w:val="28"/>
                <w:lang w:eastAsia="en-GB"/>
              </w:rPr>
            </w:pPr>
            <w:r w:rsidRPr="009E51B0">
              <w:rPr>
                <w:rFonts w:eastAsia="Times New Roman" w:cstheme="minorHAnsi"/>
                <w:color w:val="626A6E"/>
                <w:sz w:val="28"/>
                <w:szCs w:val="28"/>
                <w:lang w:eastAsia="en-GB"/>
              </w:rPr>
              <w:t>Work experience: </w:t>
            </w:r>
            <w:r w:rsidRPr="009E51B0">
              <w:rPr>
                <w:rFonts w:eastAsia="Times New Roman" w:cstheme="minorHAnsi"/>
                <w:color w:val="0B0C0C"/>
                <w:sz w:val="28"/>
                <w:szCs w:val="28"/>
                <w:lang w:eastAsia="en-GB"/>
              </w:rPr>
              <w:t>You'll learn in real situations in college, for example in a college restaurant or a salon that is open to the public. You may also have the chance to go out on a work placement with an employer.</w:t>
            </w:r>
          </w:p>
          <w:p w14:paraId="7F3789FC" w14:textId="64B2F3A5" w:rsidR="00CD7ACF" w:rsidRPr="00225D5D" w:rsidRDefault="009E51B0" w:rsidP="00225D5D">
            <w:pPr>
              <w:shd w:val="clear" w:color="auto" w:fill="FFFFFF"/>
              <w:spacing w:before="100" w:beforeAutospacing="1" w:after="75"/>
              <w:rPr>
                <w:rFonts w:eastAsia="Times New Roman" w:cstheme="minorHAnsi"/>
                <w:color w:val="0B0C0C"/>
                <w:sz w:val="28"/>
                <w:szCs w:val="28"/>
                <w:lang w:eastAsia="en-GB"/>
              </w:rPr>
            </w:pPr>
            <w:r w:rsidRPr="009E51B0">
              <w:rPr>
                <w:rFonts w:eastAsia="Times New Roman" w:cstheme="minorHAnsi"/>
                <w:color w:val="626A6E"/>
                <w:sz w:val="28"/>
                <w:szCs w:val="28"/>
                <w:lang w:eastAsia="en-GB"/>
              </w:rPr>
              <w:t>Leads to: </w:t>
            </w:r>
            <w:r w:rsidRPr="009E51B0">
              <w:rPr>
                <w:rFonts w:eastAsia="Times New Roman" w:cstheme="minorHAnsi"/>
                <w:color w:val="0B0C0C"/>
                <w:sz w:val="28"/>
                <w:szCs w:val="28"/>
                <w:lang w:eastAsia="en-GB"/>
              </w:rPr>
              <w:t xml:space="preserve">Apprenticeship, work, </w:t>
            </w:r>
            <w:proofErr w:type="gramStart"/>
            <w:r w:rsidRPr="009E51B0">
              <w:rPr>
                <w:rFonts w:eastAsia="Times New Roman" w:cstheme="minorHAnsi"/>
                <w:color w:val="0B0C0C"/>
                <w:sz w:val="28"/>
                <w:szCs w:val="28"/>
                <w:lang w:eastAsia="en-GB"/>
              </w:rPr>
              <w:t>college</w:t>
            </w:r>
            <w:proofErr w:type="gramEnd"/>
            <w:r w:rsidRPr="009E51B0">
              <w:rPr>
                <w:rFonts w:eastAsia="Times New Roman" w:cstheme="minorHAnsi"/>
                <w:color w:val="0B0C0C"/>
                <w:sz w:val="28"/>
                <w:szCs w:val="28"/>
                <w:lang w:eastAsia="en-GB"/>
              </w:rPr>
              <w:t xml:space="preserve"> or university</w:t>
            </w:r>
          </w:p>
        </w:tc>
      </w:tr>
    </w:tbl>
    <w:p w14:paraId="12BE402D" w14:textId="77777777" w:rsidR="00045BCC" w:rsidRPr="00153B61" w:rsidRDefault="00045BCC" w:rsidP="00AB0BCF">
      <w:pPr>
        <w:shd w:val="clear" w:color="auto" w:fill="FFFFFF"/>
        <w:spacing w:before="225" w:after="75" w:line="240" w:lineRule="auto"/>
        <w:rPr>
          <w:rFonts w:ascii="Arial" w:eastAsia="Times New Roman" w:hAnsi="Arial" w:cs="Arial"/>
          <w:color w:val="0B0C0C"/>
          <w:sz w:val="24"/>
          <w:szCs w:val="24"/>
          <w:lang w:eastAsia="en-GB"/>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F84F5C" w14:paraId="0FCA04A0" w14:textId="77777777" w:rsidTr="00826D89">
        <w:tc>
          <w:tcPr>
            <w:tcW w:w="10348" w:type="dxa"/>
          </w:tcPr>
          <w:p w14:paraId="1608B8C0" w14:textId="4D80A518" w:rsidR="00F84F5C" w:rsidRDefault="00F84F5C" w:rsidP="00826D89">
            <w:pPr>
              <w:rPr>
                <w:b/>
                <w:sz w:val="28"/>
                <w:szCs w:val="28"/>
                <w:u w:val="single"/>
              </w:rPr>
            </w:pPr>
            <w:r>
              <w:rPr>
                <w:b/>
                <w:sz w:val="28"/>
                <w:szCs w:val="28"/>
                <w:u w:val="single"/>
              </w:rPr>
              <w:t>Top Tips:</w:t>
            </w:r>
          </w:p>
          <w:p w14:paraId="67A44DED" w14:textId="248581C1" w:rsidR="00F84F5C" w:rsidRDefault="00F84F5C" w:rsidP="00F84F5C">
            <w:pPr>
              <w:shd w:val="clear" w:color="auto" w:fill="FFFFFF"/>
              <w:spacing w:before="225" w:after="75"/>
              <w:rPr>
                <w:rFonts w:eastAsia="Times New Roman" w:cstheme="minorHAnsi"/>
                <w:color w:val="0B0C0C"/>
                <w:sz w:val="28"/>
                <w:szCs w:val="28"/>
                <w:lang w:eastAsia="en-GB"/>
              </w:rPr>
            </w:pPr>
            <w:r>
              <w:rPr>
                <w:rFonts w:eastAsia="Times New Roman" w:cstheme="minorHAnsi"/>
                <w:color w:val="0B0C0C"/>
                <w:sz w:val="28"/>
                <w:szCs w:val="28"/>
                <w:lang w:eastAsia="en-GB"/>
              </w:rPr>
              <w:t>Here are tips to help you get the most from your evening:</w:t>
            </w:r>
          </w:p>
          <w:p w14:paraId="24D60629" w14:textId="39815EC5" w:rsidR="00DC6187" w:rsidRPr="00137EE4" w:rsidRDefault="00DC6187" w:rsidP="00F84F5C">
            <w:pPr>
              <w:shd w:val="clear" w:color="auto" w:fill="FFFFFF"/>
              <w:spacing w:before="225" w:after="75"/>
              <w:rPr>
                <w:rFonts w:eastAsia="Times New Roman" w:cstheme="minorHAnsi"/>
                <w:b/>
                <w:bCs/>
                <w:color w:val="0B0C0C"/>
                <w:sz w:val="28"/>
                <w:szCs w:val="28"/>
                <w:lang w:eastAsia="en-GB"/>
              </w:rPr>
            </w:pPr>
            <w:r w:rsidRPr="00137EE4">
              <w:rPr>
                <w:rFonts w:eastAsia="Times New Roman" w:cstheme="minorHAnsi"/>
                <w:b/>
                <w:bCs/>
                <w:color w:val="0B0C0C"/>
                <w:sz w:val="28"/>
                <w:szCs w:val="28"/>
                <w:lang w:eastAsia="en-GB"/>
              </w:rPr>
              <w:t>KNOW:</w:t>
            </w:r>
          </w:p>
          <w:p w14:paraId="2480CC4B" w14:textId="568D8AA0" w:rsidR="00F84F5C" w:rsidRDefault="00321810" w:rsidP="00321810">
            <w:pPr>
              <w:pStyle w:val="ListParagraph"/>
              <w:numPr>
                <w:ilvl w:val="0"/>
                <w:numId w:val="16"/>
              </w:numPr>
              <w:shd w:val="clear" w:color="auto" w:fill="FFFFFF"/>
              <w:spacing w:before="225" w:after="75" w:line="240" w:lineRule="auto"/>
              <w:rPr>
                <w:rFonts w:eastAsia="Times New Roman" w:cstheme="minorHAnsi"/>
                <w:color w:val="0B0C0C"/>
                <w:sz w:val="28"/>
                <w:szCs w:val="28"/>
                <w:lang w:eastAsia="en-GB"/>
              </w:rPr>
            </w:pPr>
            <w:r w:rsidRPr="00096B05">
              <w:rPr>
                <w:rFonts w:eastAsia="Times New Roman" w:cstheme="minorHAnsi"/>
                <w:b/>
                <w:bCs/>
                <w:color w:val="0B0C0C"/>
                <w:sz w:val="28"/>
                <w:szCs w:val="28"/>
                <w:lang w:eastAsia="en-GB"/>
              </w:rPr>
              <w:t>Know what interests you.</w:t>
            </w:r>
            <w:r>
              <w:rPr>
                <w:rFonts w:eastAsia="Times New Roman" w:cstheme="minorHAnsi"/>
                <w:color w:val="0B0C0C"/>
                <w:sz w:val="28"/>
                <w:szCs w:val="28"/>
                <w:lang w:eastAsia="en-GB"/>
              </w:rPr>
              <w:t xml:space="preserve">  When you are looking at the next steps it is important to know which subjects you enjoy and which ones you are good at.</w:t>
            </w:r>
          </w:p>
          <w:p w14:paraId="7D200A86" w14:textId="64DB33CD" w:rsidR="00735179" w:rsidRDefault="00735179" w:rsidP="00321810">
            <w:pPr>
              <w:pStyle w:val="ListParagraph"/>
              <w:numPr>
                <w:ilvl w:val="0"/>
                <w:numId w:val="16"/>
              </w:numPr>
              <w:shd w:val="clear" w:color="auto" w:fill="FFFFFF"/>
              <w:spacing w:before="225" w:after="75" w:line="240" w:lineRule="auto"/>
              <w:rPr>
                <w:rFonts w:eastAsia="Times New Roman" w:cstheme="minorHAnsi"/>
                <w:color w:val="0B0C0C"/>
                <w:sz w:val="28"/>
                <w:szCs w:val="28"/>
                <w:lang w:eastAsia="en-GB"/>
              </w:rPr>
            </w:pPr>
            <w:r w:rsidRPr="00096B05">
              <w:rPr>
                <w:rFonts w:eastAsia="Times New Roman" w:cstheme="minorHAnsi"/>
                <w:b/>
                <w:bCs/>
                <w:color w:val="0B0C0C"/>
                <w:sz w:val="28"/>
                <w:szCs w:val="28"/>
                <w:lang w:eastAsia="en-GB"/>
              </w:rPr>
              <w:t>Know your own skills.</w:t>
            </w:r>
            <w:r>
              <w:rPr>
                <w:rFonts w:eastAsia="Times New Roman" w:cstheme="minorHAnsi"/>
                <w:color w:val="0B0C0C"/>
                <w:sz w:val="28"/>
                <w:szCs w:val="28"/>
                <w:lang w:eastAsia="en-GB"/>
              </w:rPr>
              <w:t xml:space="preserve">  </w:t>
            </w:r>
            <w:r w:rsidR="00815996">
              <w:rPr>
                <w:rFonts w:eastAsia="Times New Roman" w:cstheme="minorHAnsi"/>
                <w:color w:val="0B0C0C"/>
                <w:sz w:val="28"/>
                <w:szCs w:val="28"/>
                <w:lang w:eastAsia="en-GB"/>
              </w:rPr>
              <w:t xml:space="preserve">It is always important to know what skills you are good at as they might be that some courses suit your skill set better.  Have a go at describing yourself in 5 words </w:t>
            </w:r>
            <w:r w:rsidR="00C379D0">
              <w:rPr>
                <w:rFonts w:eastAsia="Times New Roman" w:cstheme="minorHAnsi"/>
                <w:color w:val="0B0C0C"/>
                <w:sz w:val="28"/>
                <w:szCs w:val="28"/>
                <w:lang w:eastAsia="en-GB"/>
              </w:rPr>
              <w:t>so you identify your strengths.</w:t>
            </w:r>
          </w:p>
          <w:p w14:paraId="0879A8C4" w14:textId="008DD23C" w:rsidR="00C379D0" w:rsidRDefault="00C379D0" w:rsidP="00321810">
            <w:pPr>
              <w:pStyle w:val="ListParagraph"/>
              <w:numPr>
                <w:ilvl w:val="0"/>
                <w:numId w:val="16"/>
              </w:numPr>
              <w:shd w:val="clear" w:color="auto" w:fill="FFFFFF"/>
              <w:spacing w:before="225" w:after="75" w:line="240" w:lineRule="auto"/>
              <w:rPr>
                <w:rFonts w:eastAsia="Times New Roman" w:cstheme="minorHAnsi"/>
                <w:color w:val="0B0C0C"/>
                <w:sz w:val="28"/>
                <w:szCs w:val="28"/>
                <w:lang w:eastAsia="en-GB"/>
              </w:rPr>
            </w:pPr>
            <w:r w:rsidRPr="00096B05">
              <w:rPr>
                <w:rFonts w:eastAsia="Times New Roman" w:cstheme="minorHAnsi"/>
                <w:b/>
                <w:bCs/>
                <w:color w:val="0B0C0C"/>
                <w:sz w:val="28"/>
                <w:szCs w:val="28"/>
                <w:lang w:eastAsia="en-GB"/>
              </w:rPr>
              <w:t xml:space="preserve">Know </w:t>
            </w:r>
            <w:r w:rsidR="00096B05" w:rsidRPr="00096B05">
              <w:rPr>
                <w:rFonts w:eastAsia="Times New Roman" w:cstheme="minorHAnsi"/>
                <w:b/>
                <w:bCs/>
                <w:color w:val="0B0C0C"/>
                <w:sz w:val="28"/>
                <w:szCs w:val="28"/>
                <w:lang w:eastAsia="en-GB"/>
              </w:rPr>
              <w:t xml:space="preserve">about assessment.  </w:t>
            </w:r>
            <w:r w:rsidR="00746AA3" w:rsidRPr="00980ADC">
              <w:rPr>
                <w:rFonts w:eastAsia="Times New Roman" w:cstheme="minorHAnsi"/>
                <w:color w:val="0B0C0C"/>
                <w:sz w:val="28"/>
                <w:szCs w:val="28"/>
                <w:lang w:eastAsia="en-GB"/>
              </w:rPr>
              <w:t xml:space="preserve">Think about how you like to be assessed as courses have </w:t>
            </w:r>
            <w:r w:rsidR="00980ADC" w:rsidRPr="00980ADC">
              <w:rPr>
                <w:rFonts w:eastAsia="Times New Roman" w:cstheme="minorHAnsi"/>
                <w:color w:val="0B0C0C"/>
                <w:sz w:val="28"/>
                <w:szCs w:val="28"/>
                <w:lang w:eastAsia="en-GB"/>
              </w:rPr>
              <w:t xml:space="preserve">different assessment methods.  For example, some will make you sit an exam at the </w:t>
            </w:r>
            <w:r w:rsidR="005F03E1" w:rsidRPr="00980ADC">
              <w:rPr>
                <w:rFonts w:eastAsia="Times New Roman" w:cstheme="minorHAnsi"/>
                <w:color w:val="0B0C0C"/>
                <w:sz w:val="28"/>
                <w:szCs w:val="28"/>
                <w:lang w:eastAsia="en-GB"/>
              </w:rPr>
              <w:t>end,</w:t>
            </w:r>
            <w:r w:rsidR="00980ADC" w:rsidRPr="00980ADC">
              <w:rPr>
                <w:rFonts w:eastAsia="Times New Roman" w:cstheme="minorHAnsi"/>
                <w:color w:val="0B0C0C"/>
                <w:sz w:val="28"/>
                <w:szCs w:val="28"/>
                <w:lang w:eastAsia="en-GB"/>
              </w:rPr>
              <w:t xml:space="preserve"> and some will do it through continuous coursework.</w:t>
            </w:r>
          </w:p>
          <w:p w14:paraId="7DC13B1B" w14:textId="49DEE09E" w:rsidR="00980ADC" w:rsidRDefault="00980ADC" w:rsidP="00321810">
            <w:pPr>
              <w:pStyle w:val="ListParagraph"/>
              <w:numPr>
                <w:ilvl w:val="0"/>
                <w:numId w:val="16"/>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b/>
                <w:bCs/>
                <w:color w:val="0B0C0C"/>
                <w:sz w:val="28"/>
                <w:szCs w:val="28"/>
                <w:lang w:eastAsia="en-GB"/>
              </w:rPr>
              <w:t>Know your grades</w:t>
            </w:r>
            <w:r w:rsidR="008E68D1">
              <w:rPr>
                <w:rFonts w:eastAsia="Times New Roman" w:cstheme="minorHAnsi"/>
                <w:b/>
                <w:bCs/>
                <w:color w:val="0B0C0C"/>
                <w:sz w:val="28"/>
                <w:szCs w:val="28"/>
                <w:lang w:eastAsia="en-GB"/>
              </w:rPr>
              <w:t>.</w:t>
            </w:r>
            <w:r w:rsidR="008E68D1">
              <w:rPr>
                <w:rFonts w:eastAsia="Times New Roman" w:cstheme="minorHAnsi"/>
                <w:color w:val="0B0C0C"/>
                <w:sz w:val="28"/>
                <w:szCs w:val="28"/>
                <w:lang w:eastAsia="en-GB"/>
              </w:rPr>
              <w:t xml:space="preserve">  Have an idea of what sort of grades you are likely to get in each subject.  You will have an idea from past reports</w:t>
            </w:r>
            <w:r w:rsidR="005F03E1">
              <w:rPr>
                <w:rFonts w:eastAsia="Times New Roman" w:cstheme="minorHAnsi"/>
                <w:color w:val="0B0C0C"/>
                <w:sz w:val="28"/>
                <w:szCs w:val="28"/>
                <w:lang w:eastAsia="en-GB"/>
              </w:rPr>
              <w:t>.  If you are not sure, try asking your teacher before you attend</w:t>
            </w:r>
            <w:r w:rsidR="00507457">
              <w:rPr>
                <w:rFonts w:eastAsia="Times New Roman" w:cstheme="minorHAnsi"/>
                <w:color w:val="0B0C0C"/>
                <w:sz w:val="28"/>
                <w:szCs w:val="28"/>
                <w:lang w:eastAsia="en-GB"/>
              </w:rPr>
              <w:t xml:space="preserve">.  </w:t>
            </w:r>
          </w:p>
          <w:p w14:paraId="0EC8A094" w14:textId="78E78D78" w:rsidR="00507457" w:rsidRDefault="00507457" w:rsidP="00321810">
            <w:pPr>
              <w:pStyle w:val="ListParagraph"/>
              <w:numPr>
                <w:ilvl w:val="0"/>
                <w:numId w:val="16"/>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b/>
                <w:bCs/>
                <w:color w:val="0B0C0C"/>
                <w:sz w:val="28"/>
                <w:szCs w:val="28"/>
                <w:lang w:eastAsia="en-GB"/>
              </w:rPr>
              <w:t>Know your limits.</w:t>
            </w:r>
            <w:r>
              <w:rPr>
                <w:rFonts w:eastAsia="Times New Roman" w:cstheme="minorHAnsi"/>
                <w:color w:val="0B0C0C"/>
                <w:sz w:val="28"/>
                <w:szCs w:val="28"/>
                <w:lang w:eastAsia="en-GB"/>
              </w:rPr>
              <w:t xml:space="preserve">  </w:t>
            </w:r>
            <w:r w:rsidR="002351EC">
              <w:rPr>
                <w:rFonts w:eastAsia="Times New Roman" w:cstheme="minorHAnsi"/>
                <w:color w:val="0B0C0C"/>
                <w:sz w:val="28"/>
                <w:szCs w:val="28"/>
                <w:lang w:eastAsia="en-GB"/>
              </w:rPr>
              <w:t>Come prepared with some thoughts about where you would like to study.  You might need to consider travel arrangements etc.</w:t>
            </w:r>
          </w:p>
          <w:p w14:paraId="0B5514D6" w14:textId="1A120394" w:rsidR="00DC6187" w:rsidRPr="00137EE4" w:rsidRDefault="00DC6187" w:rsidP="00DC6187">
            <w:pPr>
              <w:shd w:val="clear" w:color="auto" w:fill="FFFFFF"/>
              <w:spacing w:before="225" w:after="75"/>
              <w:rPr>
                <w:rFonts w:eastAsia="Times New Roman" w:cstheme="minorHAnsi"/>
                <w:b/>
                <w:bCs/>
                <w:color w:val="0B0C0C"/>
                <w:sz w:val="28"/>
                <w:szCs w:val="28"/>
                <w:lang w:eastAsia="en-GB"/>
              </w:rPr>
            </w:pPr>
            <w:r w:rsidRPr="00137EE4">
              <w:rPr>
                <w:rFonts w:eastAsia="Times New Roman" w:cstheme="minorHAnsi"/>
                <w:b/>
                <w:bCs/>
                <w:color w:val="0B0C0C"/>
                <w:sz w:val="28"/>
                <w:szCs w:val="28"/>
                <w:lang w:eastAsia="en-GB"/>
              </w:rPr>
              <w:t>FIND:</w:t>
            </w:r>
          </w:p>
          <w:p w14:paraId="2965C773" w14:textId="12FB16CB" w:rsidR="00DC6187" w:rsidRDefault="00DC6187"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Find out about entry requirements</w:t>
            </w:r>
            <w:r w:rsidR="00137EE4">
              <w:rPr>
                <w:rFonts w:eastAsia="Times New Roman" w:cstheme="minorHAnsi"/>
                <w:color w:val="0B0C0C"/>
                <w:sz w:val="28"/>
                <w:szCs w:val="28"/>
                <w:lang w:eastAsia="en-GB"/>
              </w:rPr>
              <w:t xml:space="preserve"> from the providers you visit.</w:t>
            </w:r>
          </w:p>
          <w:p w14:paraId="1384C54F" w14:textId="3F95F273" w:rsidR="00137EE4" w:rsidRDefault="00137EE4"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Find out about travel arrangements such as </w:t>
            </w:r>
            <w:r w:rsidR="0043622D">
              <w:rPr>
                <w:rFonts w:eastAsia="Times New Roman" w:cstheme="minorHAnsi"/>
                <w:color w:val="0B0C0C"/>
                <w:sz w:val="28"/>
                <w:szCs w:val="28"/>
                <w:lang w:eastAsia="en-GB"/>
              </w:rPr>
              <w:t>do they provide transport and how much.</w:t>
            </w:r>
          </w:p>
          <w:p w14:paraId="182DFDC0" w14:textId="6AA2DFBB" w:rsidR="0043622D" w:rsidRDefault="0043622D"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Find out about their expectations for things such as uniform, equipment</w:t>
            </w:r>
            <w:r w:rsidR="00B35CD3">
              <w:rPr>
                <w:rFonts w:eastAsia="Times New Roman" w:cstheme="minorHAnsi"/>
                <w:color w:val="0B0C0C"/>
                <w:sz w:val="28"/>
                <w:szCs w:val="28"/>
                <w:lang w:eastAsia="en-GB"/>
              </w:rPr>
              <w:t>, attendance.</w:t>
            </w:r>
          </w:p>
          <w:p w14:paraId="667E969F" w14:textId="763A6DB5" w:rsidR="00B35CD3" w:rsidRDefault="00B35CD3"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Find out about the opportunities they offer beyond the classroom.</w:t>
            </w:r>
          </w:p>
          <w:p w14:paraId="328A10DC" w14:textId="3A04B7FF" w:rsidR="00B35CD3" w:rsidRDefault="00F258D5"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Find out </w:t>
            </w:r>
            <w:r w:rsidR="00355701">
              <w:rPr>
                <w:rFonts w:eastAsia="Times New Roman" w:cstheme="minorHAnsi"/>
                <w:color w:val="0B0C0C"/>
                <w:sz w:val="28"/>
                <w:szCs w:val="28"/>
                <w:lang w:eastAsia="en-GB"/>
              </w:rPr>
              <w:t xml:space="preserve">about </w:t>
            </w:r>
            <w:r w:rsidR="000F7C90">
              <w:rPr>
                <w:rFonts w:eastAsia="Times New Roman" w:cstheme="minorHAnsi"/>
                <w:color w:val="0B0C0C"/>
                <w:sz w:val="28"/>
                <w:szCs w:val="28"/>
                <w:lang w:eastAsia="en-GB"/>
              </w:rPr>
              <w:t xml:space="preserve">how </w:t>
            </w:r>
            <w:r w:rsidR="00355701">
              <w:rPr>
                <w:rFonts w:eastAsia="Times New Roman" w:cstheme="minorHAnsi"/>
                <w:color w:val="0B0C0C"/>
                <w:sz w:val="28"/>
                <w:szCs w:val="28"/>
                <w:lang w:eastAsia="en-GB"/>
              </w:rPr>
              <w:t>they</w:t>
            </w:r>
            <w:r w:rsidR="000F7C90">
              <w:rPr>
                <w:rFonts w:eastAsia="Times New Roman" w:cstheme="minorHAnsi"/>
                <w:color w:val="0B0C0C"/>
                <w:sz w:val="28"/>
                <w:szCs w:val="28"/>
                <w:lang w:eastAsia="en-GB"/>
              </w:rPr>
              <w:t xml:space="preserve"> can</w:t>
            </w:r>
            <w:r w:rsidR="00355701">
              <w:rPr>
                <w:rFonts w:eastAsia="Times New Roman" w:cstheme="minorHAnsi"/>
                <w:color w:val="0B0C0C"/>
                <w:sz w:val="28"/>
                <w:szCs w:val="28"/>
                <w:lang w:eastAsia="en-GB"/>
              </w:rPr>
              <w:t xml:space="preserve"> support you gaining post-18 places</w:t>
            </w:r>
            <w:r w:rsidR="006B30D2">
              <w:rPr>
                <w:rFonts w:eastAsia="Times New Roman" w:cstheme="minorHAnsi"/>
                <w:color w:val="0B0C0C"/>
                <w:sz w:val="28"/>
                <w:szCs w:val="28"/>
                <w:lang w:eastAsia="en-GB"/>
              </w:rPr>
              <w:t>.</w:t>
            </w:r>
          </w:p>
          <w:p w14:paraId="667C082A" w14:textId="17BE1E98" w:rsidR="0013289B" w:rsidRDefault="0013289B" w:rsidP="00DC6187">
            <w:pPr>
              <w:pStyle w:val="ListParagraph"/>
              <w:numPr>
                <w:ilvl w:val="0"/>
                <w:numId w:val="17"/>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Find out about their application process, such as </w:t>
            </w:r>
            <w:r w:rsidR="00DD1067">
              <w:rPr>
                <w:rFonts w:eastAsia="Times New Roman" w:cstheme="minorHAnsi"/>
                <w:color w:val="0B0C0C"/>
                <w:sz w:val="28"/>
                <w:szCs w:val="28"/>
                <w:lang w:eastAsia="en-GB"/>
              </w:rPr>
              <w:t>deadlines and how to apply.</w:t>
            </w:r>
          </w:p>
          <w:p w14:paraId="17DC1606" w14:textId="795F22C1" w:rsidR="006B30D2" w:rsidRPr="00893F01" w:rsidRDefault="006B30D2" w:rsidP="006B30D2">
            <w:pPr>
              <w:shd w:val="clear" w:color="auto" w:fill="FFFFFF"/>
              <w:spacing w:before="225" w:after="75"/>
              <w:rPr>
                <w:rFonts w:eastAsia="Times New Roman" w:cstheme="minorHAnsi"/>
                <w:b/>
                <w:bCs/>
                <w:color w:val="0B0C0C"/>
                <w:sz w:val="28"/>
                <w:szCs w:val="28"/>
                <w:lang w:eastAsia="en-GB"/>
              </w:rPr>
            </w:pPr>
            <w:r w:rsidRPr="00893F01">
              <w:rPr>
                <w:rFonts w:eastAsia="Times New Roman" w:cstheme="minorHAnsi"/>
                <w:b/>
                <w:bCs/>
                <w:color w:val="0B0C0C"/>
                <w:sz w:val="28"/>
                <w:szCs w:val="28"/>
                <w:lang w:eastAsia="en-GB"/>
              </w:rPr>
              <w:t>REFLECT:</w:t>
            </w:r>
          </w:p>
          <w:p w14:paraId="199FF24F" w14:textId="047CCED3" w:rsidR="006B30D2" w:rsidRDefault="00F6148A" w:rsidP="006B30D2">
            <w:pPr>
              <w:pStyle w:val="ListParagraph"/>
              <w:numPr>
                <w:ilvl w:val="0"/>
                <w:numId w:val="18"/>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How’s your behaviour and attitude at school</w:t>
            </w:r>
            <w:r w:rsidR="00BA55EA">
              <w:rPr>
                <w:rFonts w:eastAsia="Times New Roman" w:cstheme="minorHAnsi"/>
                <w:color w:val="0B0C0C"/>
                <w:sz w:val="28"/>
                <w:szCs w:val="28"/>
                <w:lang w:eastAsia="en-GB"/>
              </w:rPr>
              <w:t>?</w:t>
            </w:r>
            <w:r>
              <w:rPr>
                <w:rFonts w:eastAsia="Times New Roman" w:cstheme="minorHAnsi"/>
                <w:color w:val="0B0C0C"/>
                <w:sz w:val="28"/>
                <w:szCs w:val="28"/>
                <w:lang w:eastAsia="en-GB"/>
              </w:rPr>
              <w:t xml:space="preserve">  Some providers may ask you</w:t>
            </w:r>
            <w:r w:rsidR="00BA55EA">
              <w:rPr>
                <w:rFonts w:eastAsia="Times New Roman" w:cstheme="minorHAnsi"/>
                <w:color w:val="0B0C0C"/>
                <w:sz w:val="28"/>
                <w:szCs w:val="28"/>
                <w:lang w:eastAsia="en-GB"/>
              </w:rPr>
              <w:t>.</w:t>
            </w:r>
          </w:p>
          <w:p w14:paraId="6376CCD8" w14:textId="29F80F96" w:rsidR="00BA55EA" w:rsidRDefault="00BA55EA" w:rsidP="006B30D2">
            <w:pPr>
              <w:pStyle w:val="ListParagraph"/>
              <w:numPr>
                <w:ilvl w:val="0"/>
                <w:numId w:val="18"/>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Do you have a personal profile?  Some providers like </w:t>
            </w:r>
            <w:r w:rsidR="00C50416">
              <w:rPr>
                <w:rFonts w:eastAsia="Times New Roman" w:cstheme="minorHAnsi"/>
                <w:color w:val="0B0C0C"/>
                <w:sz w:val="28"/>
                <w:szCs w:val="28"/>
                <w:lang w:eastAsia="en-GB"/>
              </w:rPr>
              <w:t>students to be involved in other opportunities beyond the classroom.</w:t>
            </w:r>
          </w:p>
          <w:p w14:paraId="7A5B1AC9" w14:textId="0BAC6F20" w:rsidR="00C50416" w:rsidRDefault="00391E5E" w:rsidP="006B30D2">
            <w:pPr>
              <w:pStyle w:val="ListParagraph"/>
              <w:numPr>
                <w:ilvl w:val="0"/>
                <w:numId w:val="18"/>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 xml:space="preserve">Do you want </w:t>
            </w:r>
            <w:r w:rsidR="005E2AA9">
              <w:rPr>
                <w:rFonts w:eastAsia="Times New Roman" w:cstheme="minorHAnsi"/>
                <w:color w:val="0B0C0C"/>
                <w:sz w:val="28"/>
                <w:szCs w:val="28"/>
                <w:lang w:eastAsia="en-GB"/>
              </w:rPr>
              <w:t>a school or college environment.  Some providers have strict policies on uniform etc.</w:t>
            </w:r>
          </w:p>
          <w:p w14:paraId="53C133ED" w14:textId="7A387953" w:rsidR="005E2AA9" w:rsidRDefault="006A0BC1" w:rsidP="006B30D2">
            <w:pPr>
              <w:pStyle w:val="ListParagraph"/>
              <w:numPr>
                <w:ilvl w:val="0"/>
                <w:numId w:val="18"/>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Why them?  Some providers might ask why you are thinking of applying for them</w:t>
            </w:r>
            <w:r w:rsidR="00400487">
              <w:rPr>
                <w:rFonts w:eastAsia="Times New Roman" w:cstheme="minorHAnsi"/>
                <w:color w:val="0B0C0C"/>
                <w:sz w:val="28"/>
                <w:szCs w:val="28"/>
                <w:lang w:eastAsia="en-GB"/>
              </w:rPr>
              <w:t xml:space="preserve"> and are </w:t>
            </w:r>
            <w:r w:rsidR="003E5121">
              <w:rPr>
                <w:rFonts w:eastAsia="Times New Roman" w:cstheme="minorHAnsi"/>
                <w:color w:val="0B0C0C"/>
                <w:sz w:val="28"/>
                <w:szCs w:val="28"/>
                <w:lang w:eastAsia="en-GB"/>
              </w:rPr>
              <w:t xml:space="preserve">you are </w:t>
            </w:r>
            <w:r w:rsidR="00400487">
              <w:rPr>
                <w:rFonts w:eastAsia="Times New Roman" w:cstheme="minorHAnsi"/>
                <w:color w:val="0B0C0C"/>
                <w:sz w:val="28"/>
                <w:szCs w:val="28"/>
                <w:lang w:eastAsia="en-GB"/>
              </w:rPr>
              <w:t>applying because it is the right place for you.</w:t>
            </w:r>
          </w:p>
          <w:p w14:paraId="106F101E" w14:textId="706663D6" w:rsidR="00F84F5C" w:rsidRPr="00CD0E60" w:rsidRDefault="00F52655" w:rsidP="00CD0E60">
            <w:pPr>
              <w:pStyle w:val="ListParagraph"/>
              <w:numPr>
                <w:ilvl w:val="0"/>
                <w:numId w:val="18"/>
              </w:numPr>
              <w:shd w:val="clear" w:color="auto" w:fill="FFFFFF"/>
              <w:spacing w:before="225" w:after="75" w:line="240" w:lineRule="auto"/>
              <w:rPr>
                <w:rFonts w:eastAsia="Times New Roman" w:cstheme="minorHAnsi"/>
                <w:color w:val="0B0C0C"/>
                <w:sz w:val="28"/>
                <w:szCs w:val="28"/>
                <w:lang w:eastAsia="en-GB"/>
              </w:rPr>
            </w:pPr>
            <w:r>
              <w:rPr>
                <w:rFonts w:eastAsia="Times New Roman" w:cstheme="minorHAnsi"/>
                <w:color w:val="0B0C0C"/>
                <w:sz w:val="28"/>
                <w:szCs w:val="28"/>
                <w:lang w:eastAsia="en-GB"/>
              </w:rPr>
              <w:t>Do you have a plan</w:t>
            </w:r>
            <w:r w:rsidR="003E5121">
              <w:rPr>
                <w:rFonts w:eastAsia="Times New Roman" w:cstheme="minorHAnsi"/>
                <w:color w:val="0B0C0C"/>
                <w:sz w:val="28"/>
                <w:szCs w:val="28"/>
                <w:lang w:eastAsia="en-GB"/>
              </w:rPr>
              <w:t>?</w:t>
            </w:r>
            <w:r>
              <w:rPr>
                <w:rFonts w:eastAsia="Times New Roman" w:cstheme="minorHAnsi"/>
                <w:color w:val="0B0C0C"/>
                <w:sz w:val="28"/>
                <w:szCs w:val="28"/>
                <w:lang w:eastAsia="en-GB"/>
              </w:rPr>
              <w:t xml:space="preserve">  It is important to know if your post-16 decision is part of a bigger </w:t>
            </w:r>
            <w:r w:rsidR="00CD0E60">
              <w:rPr>
                <w:rFonts w:eastAsia="Times New Roman" w:cstheme="minorHAnsi"/>
                <w:color w:val="0B0C0C"/>
                <w:sz w:val="28"/>
                <w:szCs w:val="28"/>
                <w:lang w:eastAsia="en-GB"/>
              </w:rPr>
              <w:t>career plan.</w:t>
            </w:r>
          </w:p>
        </w:tc>
      </w:tr>
    </w:tbl>
    <w:p w14:paraId="6E70ED32" w14:textId="77777777" w:rsidR="00153B61" w:rsidRDefault="00153B61" w:rsidP="00153B61">
      <w:pPr>
        <w:shd w:val="clear" w:color="auto" w:fill="FFFFFF"/>
        <w:spacing w:before="225" w:after="75" w:line="240" w:lineRule="auto"/>
        <w:ind w:left="720"/>
        <w:rPr>
          <w:rFonts w:ascii="Arial" w:eastAsia="Times New Roman" w:hAnsi="Arial" w:cs="Arial"/>
          <w:color w:val="0B0C0C"/>
          <w:sz w:val="24"/>
          <w:szCs w:val="24"/>
          <w:lang w:eastAsia="en-GB"/>
        </w:rPr>
      </w:pPr>
    </w:p>
    <w:p w14:paraId="495205EC" w14:textId="77777777" w:rsidR="0017102A" w:rsidRPr="00153B61" w:rsidRDefault="0017102A" w:rsidP="00153B61">
      <w:pPr>
        <w:shd w:val="clear" w:color="auto" w:fill="FFFFFF"/>
        <w:spacing w:before="225" w:after="75" w:line="240" w:lineRule="auto"/>
        <w:ind w:left="720"/>
        <w:rPr>
          <w:rFonts w:ascii="Arial" w:eastAsia="Times New Roman" w:hAnsi="Arial" w:cs="Arial"/>
          <w:color w:val="0B0C0C"/>
          <w:sz w:val="24"/>
          <w:szCs w:val="24"/>
          <w:lang w:eastAsia="en-GB"/>
        </w:rPr>
      </w:pPr>
    </w:p>
    <w:p w14:paraId="646268CA" w14:textId="77777777" w:rsidR="00153B61" w:rsidRPr="00153B61" w:rsidRDefault="00153B61" w:rsidP="00153B61">
      <w:pPr>
        <w:shd w:val="clear" w:color="auto" w:fill="FFFFFF"/>
        <w:spacing w:before="225" w:after="75" w:line="240" w:lineRule="auto"/>
        <w:ind w:left="720"/>
        <w:rPr>
          <w:rFonts w:ascii="Arial" w:eastAsia="Times New Roman" w:hAnsi="Arial" w:cs="Arial"/>
          <w:color w:val="0B0C0C"/>
          <w:sz w:val="24"/>
          <w:szCs w:val="24"/>
          <w:lang w:eastAsia="en-GB"/>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3E5121" w14:paraId="2D3E1944" w14:textId="77777777" w:rsidTr="009225AF">
        <w:tc>
          <w:tcPr>
            <w:tcW w:w="10348" w:type="dxa"/>
          </w:tcPr>
          <w:p w14:paraId="6E132D9A" w14:textId="6815B421" w:rsidR="003E5121" w:rsidRDefault="003E5121" w:rsidP="009225AF">
            <w:pPr>
              <w:spacing w:after="300"/>
              <w:outlineLvl w:val="1"/>
              <w:rPr>
                <w:rFonts w:eastAsia="Times New Roman" w:cstheme="minorHAnsi"/>
                <w:b/>
                <w:bCs/>
                <w:color w:val="0B0C0C"/>
                <w:sz w:val="28"/>
                <w:szCs w:val="28"/>
                <w:u w:val="single"/>
                <w:lang w:eastAsia="en-GB"/>
              </w:rPr>
            </w:pPr>
            <w:r>
              <w:rPr>
                <w:rFonts w:eastAsia="Times New Roman" w:cstheme="minorHAnsi"/>
                <w:b/>
                <w:bCs/>
                <w:color w:val="0B0C0C"/>
                <w:sz w:val="28"/>
                <w:szCs w:val="28"/>
                <w:u w:val="single"/>
                <w:lang w:eastAsia="en-GB"/>
              </w:rPr>
              <w:t>Who will you meet:</w:t>
            </w:r>
          </w:p>
          <w:p w14:paraId="24E68DD0" w14:textId="7F2DAD25" w:rsidR="003E5121" w:rsidRPr="003655BE" w:rsidRDefault="003655BE" w:rsidP="009225AF">
            <w:pPr>
              <w:spacing w:after="300"/>
              <w:outlineLvl w:val="1"/>
              <w:rPr>
                <w:rFonts w:eastAsia="Times New Roman" w:cstheme="minorHAnsi"/>
                <w:color w:val="0B0C0C"/>
                <w:sz w:val="28"/>
                <w:szCs w:val="28"/>
                <w:lang w:eastAsia="en-GB"/>
              </w:rPr>
            </w:pPr>
            <w:r w:rsidRPr="003655BE">
              <w:rPr>
                <w:rFonts w:eastAsia="Times New Roman" w:cstheme="minorHAnsi"/>
                <w:color w:val="0B0C0C"/>
                <w:sz w:val="28"/>
                <w:szCs w:val="28"/>
                <w:lang w:eastAsia="en-GB"/>
              </w:rPr>
              <w:t xml:space="preserve">Below is a list of all our confirmed attendees and </w:t>
            </w:r>
            <w:r w:rsidR="0051258B">
              <w:rPr>
                <w:rFonts w:eastAsia="Times New Roman" w:cstheme="minorHAnsi"/>
                <w:color w:val="0B0C0C"/>
                <w:sz w:val="28"/>
                <w:szCs w:val="28"/>
                <w:lang w:eastAsia="en-GB"/>
              </w:rPr>
              <w:t>links to their websites</w:t>
            </w:r>
            <w:r w:rsidR="00E84A45">
              <w:rPr>
                <w:rFonts w:eastAsia="Times New Roman" w:cstheme="minorHAnsi"/>
                <w:color w:val="0B0C0C"/>
                <w:sz w:val="28"/>
                <w:szCs w:val="28"/>
                <w:lang w:eastAsia="en-GB"/>
              </w:rPr>
              <w:t xml:space="preserve">.  </w:t>
            </w:r>
            <w:r w:rsidR="00884AF3">
              <w:rPr>
                <w:rFonts w:eastAsia="Times New Roman" w:cstheme="minorHAnsi"/>
                <w:color w:val="0B0C0C"/>
                <w:sz w:val="28"/>
                <w:szCs w:val="28"/>
                <w:lang w:eastAsia="en-GB"/>
              </w:rPr>
              <w:t xml:space="preserve">This is the best way to find out about </w:t>
            </w:r>
            <w:r w:rsidR="003A774A">
              <w:rPr>
                <w:rFonts w:eastAsia="Times New Roman" w:cstheme="minorHAnsi"/>
                <w:color w:val="0B0C0C"/>
                <w:sz w:val="28"/>
                <w:szCs w:val="28"/>
                <w:lang w:eastAsia="en-GB"/>
              </w:rPr>
              <w:t>entry requirements,</w:t>
            </w:r>
            <w:r w:rsidR="003F5241">
              <w:rPr>
                <w:rFonts w:eastAsia="Times New Roman" w:cstheme="minorHAnsi"/>
                <w:color w:val="0B0C0C"/>
                <w:sz w:val="28"/>
                <w:szCs w:val="28"/>
                <w:lang w:eastAsia="en-GB"/>
              </w:rPr>
              <w:t xml:space="preserve"> </w:t>
            </w:r>
            <w:r w:rsidR="00672B9D">
              <w:rPr>
                <w:rFonts w:eastAsia="Times New Roman" w:cstheme="minorHAnsi"/>
                <w:color w:val="0B0C0C"/>
                <w:sz w:val="28"/>
                <w:szCs w:val="28"/>
                <w:lang w:eastAsia="en-GB"/>
              </w:rPr>
              <w:t>c</w:t>
            </w:r>
            <w:r w:rsidR="003F5241">
              <w:rPr>
                <w:rFonts w:eastAsia="Times New Roman" w:cstheme="minorHAnsi"/>
                <w:color w:val="0B0C0C"/>
                <w:sz w:val="28"/>
                <w:szCs w:val="28"/>
                <w:lang w:eastAsia="en-GB"/>
              </w:rPr>
              <w:t>ourses</w:t>
            </w:r>
            <w:r w:rsidR="00672B9D">
              <w:rPr>
                <w:rFonts w:eastAsia="Times New Roman" w:cstheme="minorHAnsi"/>
                <w:color w:val="0B0C0C"/>
                <w:sz w:val="28"/>
                <w:szCs w:val="28"/>
                <w:lang w:eastAsia="en-GB"/>
              </w:rPr>
              <w:t>,</w:t>
            </w:r>
            <w:r w:rsidR="003A774A">
              <w:rPr>
                <w:rFonts w:eastAsia="Times New Roman" w:cstheme="minorHAnsi"/>
                <w:color w:val="0B0C0C"/>
                <w:sz w:val="28"/>
                <w:szCs w:val="28"/>
                <w:lang w:eastAsia="en-GB"/>
              </w:rPr>
              <w:t xml:space="preserve"> </w:t>
            </w:r>
            <w:r w:rsidR="003F5241">
              <w:rPr>
                <w:rFonts w:eastAsia="Times New Roman" w:cstheme="minorHAnsi"/>
                <w:color w:val="0B0C0C"/>
                <w:sz w:val="28"/>
                <w:szCs w:val="28"/>
                <w:lang w:eastAsia="en-GB"/>
              </w:rPr>
              <w:t>o</w:t>
            </w:r>
            <w:r w:rsidR="003A774A">
              <w:rPr>
                <w:rFonts w:eastAsia="Times New Roman" w:cstheme="minorHAnsi"/>
                <w:color w:val="0B0C0C"/>
                <w:sz w:val="28"/>
                <w:szCs w:val="28"/>
                <w:lang w:eastAsia="en-GB"/>
              </w:rPr>
              <w:t xml:space="preserve">pen </w:t>
            </w:r>
            <w:proofErr w:type="gramStart"/>
            <w:r w:rsidR="003F5241">
              <w:rPr>
                <w:rFonts w:eastAsia="Times New Roman" w:cstheme="minorHAnsi"/>
                <w:color w:val="0B0C0C"/>
                <w:sz w:val="28"/>
                <w:szCs w:val="28"/>
                <w:lang w:eastAsia="en-GB"/>
              </w:rPr>
              <w:t>e</w:t>
            </w:r>
            <w:r w:rsidR="003A774A">
              <w:rPr>
                <w:rFonts w:eastAsia="Times New Roman" w:cstheme="minorHAnsi"/>
                <w:color w:val="0B0C0C"/>
                <w:sz w:val="28"/>
                <w:szCs w:val="28"/>
                <w:lang w:eastAsia="en-GB"/>
              </w:rPr>
              <w:t>venings</w:t>
            </w:r>
            <w:proofErr w:type="gramEnd"/>
            <w:r w:rsidR="003A774A">
              <w:rPr>
                <w:rFonts w:eastAsia="Times New Roman" w:cstheme="minorHAnsi"/>
                <w:color w:val="0B0C0C"/>
                <w:sz w:val="28"/>
                <w:szCs w:val="28"/>
                <w:lang w:eastAsia="en-GB"/>
              </w:rPr>
              <w:t xml:space="preserve"> and any upcoming events</w:t>
            </w:r>
            <w:r w:rsidRPr="003655BE">
              <w:rPr>
                <w:rFonts w:eastAsia="Times New Roman" w:cstheme="minorHAnsi"/>
                <w:color w:val="0B0C0C"/>
                <w:sz w:val="28"/>
                <w:szCs w:val="28"/>
                <w:lang w:eastAsia="en-GB"/>
              </w:rPr>
              <w:t>:</w:t>
            </w:r>
          </w:p>
          <w:tbl>
            <w:tblPr>
              <w:tblStyle w:val="TableGrid"/>
              <w:tblW w:w="0" w:type="auto"/>
              <w:tblLook w:val="04A0" w:firstRow="1" w:lastRow="0" w:firstColumn="1" w:lastColumn="0" w:noHBand="0" w:noVBand="1"/>
            </w:tblPr>
            <w:tblGrid>
              <w:gridCol w:w="3374"/>
              <w:gridCol w:w="3374"/>
              <w:gridCol w:w="3374"/>
            </w:tblGrid>
            <w:tr w:rsidR="003655BE" w14:paraId="0B86D6BE" w14:textId="77777777" w:rsidTr="003655BE">
              <w:tc>
                <w:tcPr>
                  <w:tcW w:w="3374" w:type="dxa"/>
                </w:tcPr>
                <w:p w14:paraId="00246268" w14:textId="5ED37AE8" w:rsidR="003655BE" w:rsidRPr="007B329D" w:rsidRDefault="00521931"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Richard Gray</w:t>
                  </w:r>
                </w:p>
              </w:tc>
              <w:tc>
                <w:tcPr>
                  <w:tcW w:w="3374" w:type="dxa"/>
                </w:tcPr>
                <w:p w14:paraId="0EDFD0FA" w14:textId="2AA76A1E" w:rsidR="003655BE" w:rsidRPr="007B329D" w:rsidRDefault="00521931"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Armed Forces Careers Office - Royal Navy</w:t>
                  </w:r>
                </w:p>
              </w:tc>
              <w:tc>
                <w:tcPr>
                  <w:tcW w:w="3374" w:type="dxa"/>
                </w:tcPr>
                <w:p w14:paraId="3B60CC35" w14:textId="6549CBFA" w:rsidR="003655BE" w:rsidRPr="00674815" w:rsidRDefault="00000000" w:rsidP="009225AF">
                  <w:pPr>
                    <w:spacing w:after="300"/>
                    <w:outlineLvl w:val="1"/>
                    <w:rPr>
                      <w:rFonts w:eastAsia="Times New Roman" w:cstheme="minorHAnsi"/>
                      <w:color w:val="0B0C0C"/>
                      <w:lang w:eastAsia="en-GB"/>
                    </w:rPr>
                  </w:pPr>
                  <w:hyperlink r:id="rId17" w:history="1">
                    <w:r w:rsidR="0051258B" w:rsidRPr="0051258B">
                      <w:rPr>
                        <w:rStyle w:val="Hyperlink"/>
                        <w:rFonts w:eastAsia="Times New Roman" w:cstheme="minorHAnsi"/>
                        <w:lang w:eastAsia="en-GB"/>
                      </w:rPr>
                      <w:t>Website Link</w:t>
                    </w:r>
                  </w:hyperlink>
                </w:p>
              </w:tc>
            </w:tr>
            <w:tr w:rsidR="003655BE" w14:paraId="39A5190F" w14:textId="77777777" w:rsidTr="003655BE">
              <w:tc>
                <w:tcPr>
                  <w:tcW w:w="3374" w:type="dxa"/>
                </w:tcPr>
                <w:p w14:paraId="4EE8F9A2" w14:textId="0094A997" w:rsidR="003655BE" w:rsidRPr="007B329D" w:rsidRDefault="00612E48"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Andrew Hallas</w:t>
                  </w:r>
                </w:p>
              </w:tc>
              <w:tc>
                <w:tcPr>
                  <w:tcW w:w="3374" w:type="dxa"/>
                </w:tcPr>
                <w:p w14:paraId="5ABDA80C" w14:textId="6EED082F" w:rsidR="003655BE" w:rsidRPr="007B329D" w:rsidRDefault="00612E48"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Corby Technical School</w:t>
                  </w:r>
                </w:p>
              </w:tc>
              <w:tc>
                <w:tcPr>
                  <w:tcW w:w="3374" w:type="dxa"/>
                </w:tcPr>
                <w:p w14:paraId="38E4B94A" w14:textId="27BC0B0A" w:rsidR="003655BE" w:rsidRPr="009C2B2F" w:rsidRDefault="00000000" w:rsidP="009225AF">
                  <w:pPr>
                    <w:spacing w:after="300"/>
                    <w:outlineLvl w:val="1"/>
                    <w:rPr>
                      <w:rFonts w:eastAsia="Times New Roman" w:cstheme="minorHAnsi"/>
                      <w:color w:val="0B0C0C"/>
                      <w:lang w:eastAsia="en-GB"/>
                    </w:rPr>
                  </w:pPr>
                  <w:hyperlink r:id="rId18" w:history="1">
                    <w:r w:rsidR="0051258B" w:rsidRPr="0051258B">
                      <w:rPr>
                        <w:rStyle w:val="Hyperlink"/>
                        <w:rFonts w:eastAsia="Times New Roman" w:cstheme="minorHAnsi"/>
                        <w:lang w:eastAsia="en-GB"/>
                      </w:rPr>
                      <w:t>Website Link</w:t>
                    </w:r>
                  </w:hyperlink>
                </w:p>
              </w:tc>
            </w:tr>
            <w:tr w:rsidR="003655BE" w14:paraId="2DC75C73" w14:textId="77777777" w:rsidTr="003655BE">
              <w:tc>
                <w:tcPr>
                  <w:tcW w:w="3374" w:type="dxa"/>
                </w:tcPr>
                <w:p w14:paraId="0DBF31BD" w14:textId="5C28B747" w:rsidR="003655BE" w:rsidRPr="007B329D" w:rsidRDefault="00612E48"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Oliver Teasel</w:t>
                  </w:r>
                </w:p>
              </w:tc>
              <w:tc>
                <w:tcPr>
                  <w:tcW w:w="3374" w:type="dxa"/>
                </w:tcPr>
                <w:p w14:paraId="7AE3D89A" w14:textId="1EA87672" w:rsidR="003655BE" w:rsidRPr="007B329D" w:rsidRDefault="00612E48"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Harington School</w:t>
                  </w:r>
                </w:p>
              </w:tc>
              <w:tc>
                <w:tcPr>
                  <w:tcW w:w="3374" w:type="dxa"/>
                </w:tcPr>
                <w:p w14:paraId="11F98DF3" w14:textId="2AE78B8E" w:rsidR="003655BE" w:rsidRPr="009C2B2F" w:rsidRDefault="00000000" w:rsidP="009225AF">
                  <w:pPr>
                    <w:spacing w:after="300"/>
                    <w:outlineLvl w:val="1"/>
                    <w:rPr>
                      <w:rFonts w:eastAsia="Times New Roman" w:cstheme="minorHAnsi"/>
                      <w:color w:val="0B0C0C"/>
                      <w:lang w:eastAsia="en-GB"/>
                    </w:rPr>
                  </w:pPr>
                  <w:hyperlink r:id="rId19" w:history="1">
                    <w:r w:rsidR="0051258B" w:rsidRPr="00BE1D9E">
                      <w:rPr>
                        <w:rStyle w:val="Hyperlink"/>
                        <w:rFonts w:eastAsia="Times New Roman" w:cstheme="minorHAnsi"/>
                        <w:lang w:eastAsia="en-GB"/>
                      </w:rPr>
                      <w:t>Website Link</w:t>
                    </w:r>
                  </w:hyperlink>
                </w:p>
              </w:tc>
            </w:tr>
            <w:tr w:rsidR="003655BE" w14:paraId="7C59B94E" w14:textId="77777777" w:rsidTr="003655BE">
              <w:tc>
                <w:tcPr>
                  <w:tcW w:w="3374" w:type="dxa"/>
                </w:tcPr>
                <w:p w14:paraId="543271F5" w14:textId="03CD4267" w:rsidR="003655BE" w:rsidRPr="007B329D" w:rsidRDefault="0005168A" w:rsidP="007B1EC0">
                  <w:pPr>
                    <w:spacing w:after="300"/>
                    <w:jc w:val="center"/>
                    <w:outlineLvl w:val="1"/>
                    <w:rPr>
                      <w:rFonts w:eastAsia="Times New Roman" w:cstheme="minorHAnsi"/>
                      <w:color w:val="0B0C0C"/>
                      <w:lang w:eastAsia="en-GB"/>
                    </w:rPr>
                  </w:pPr>
                  <w:r>
                    <w:rPr>
                      <w:rFonts w:eastAsia="Times New Roman" w:cstheme="minorHAnsi"/>
                      <w:color w:val="0B0C0C"/>
                      <w:lang w:eastAsia="en-GB"/>
                    </w:rPr>
                    <w:t>Natasha Roberts</w:t>
                  </w:r>
                </w:p>
              </w:tc>
              <w:tc>
                <w:tcPr>
                  <w:tcW w:w="3374" w:type="dxa"/>
                </w:tcPr>
                <w:p w14:paraId="2E4A971A" w14:textId="787817C1" w:rsidR="003655BE" w:rsidRPr="007B329D" w:rsidRDefault="00A40719"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MV16</w:t>
                  </w:r>
                </w:p>
              </w:tc>
              <w:tc>
                <w:tcPr>
                  <w:tcW w:w="3374" w:type="dxa"/>
                </w:tcPr>
                <w:p w14:paraId="7E9384C7" w14:textId="6237C4C6" w:rsidR="003655BE" w:rsidRPr="009C2B2F" w:rsidRDefault="00000000" w:rsidP="009225AF">
                  <w:pPr>
                    <w:spacing w:after="300"/>
                    <w:outlineLvl w:val="1"/>
                    <w:rPr>
                      <w:rFonts w:eastAsia="Times New Roman" w:cstheme="minorHAnsi"/>
                      <w:color w:val="0B0C0C"/>
                      <w:lang w:eastAsia="en-GB"/>
                    </w:rPr>
                  </w:pPr>
                  <w:hyperlink r:id="rId20" w:history="1">
                    <w:r w:rsidR="0051258B" w:rsidRPr="0005168A">
                      <w:rPr>
                        <w:rStyle w:val="Hyperlink"/>
                        <w:rFonts w:eastAsia="Times New Roman" w:cstheme="minorHAnsi"/>
                        <w:lang w:eastAsia="en-GB"/>
                      </w:rPr>
                      <w:t>Website Link</w:t>
                    </w:r>
                  </w:hyperlink>
                </w:p>
              </w:tc>
            </w:tr>
            <w:tr w:rsidR="003655BE" w14:paraId="1EDB1E89" w14:textId="77777777" w:rsidTr="003655BE">
              <w:tc>
                <w:tcPr>
                  <w:tcW w:w="3374" w:type="dxa"/>
                </w:tcPr>
                <w:p w14:paraId="1926DEA6" w14:textId="0C51313E" w:rsidR="003655BE" w:rsidRPr="007B329D" w:rsidRDefault="00BF457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Laura Thorpe</w:t>
                  </w:r>
                </w:p>
              </w:tc>
              <w:tc>
                <w:tcPr>
                  <w:tcW w:w="3374" w:type="dxa"/>
                </w:tcPr>
                <w:p w14:paraId="03383CC8" w14:textId="1460A1D9" w:rsidR="003655BE" w:rsidRPr="007B329D" w:rsidRDefault="00BF457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Moulton College</w:t>
                  </w:r>
                </w:p>
              </w:tc>
              <w:tc>
                <w:tcPr>
                  <w:tcW w:w="3374" w:type="dxa"/>
                </w:tcPr>
                <w:p w14:paraId="1F807A28" w14:textId="68542AA0" w:rsidR="003655BE" w:rsidRPr="009C2B2F" w:rsidRDefault="00000000" w:rsidP="009225AF">
                  <w:pPr>
                    <w:spacing w:after="300"/>
                    <w:outlineLvl w:val="1"/>
                    <w:rPr>
                      <w:rFonts w:eastAsia="Times New Roman" w:cstheme="minorHAnsi"/>
                      <w:color w:val="0B0C0C"/>
                      <w:lang w:eastAsia="en-GB"/>
                    </w:rPr>
                  </w:pPr>
                  <w:hyperlink r:id="rId21" w:history="1">
                    <w:r w:rsidR="0051258B" w:rsidRPr="00DA114D">
                      <w:rPr>
                        <w:rStyle w:val="Hyperlink"/>
                        <w:rFonts w:eastAsia="Times New Roman" w:cstheme="minorHAnsi"/>
                        <w:lang w:eastAsia="en-GB"/>
                      </w:rPr>
                      <w:t>Website Link</w:t>
                    </w:r>
                  </w:hyperlink>
                </w:p>
              </w:tc>
            </w:tr>
            <w:tr w:rsidR="003655BE" w14:paraId="3FED6134" w14:textId="77777777" w:rsidTr="003655BE">
              <w:tc>
                <w:tcPr>
                  <w:tcW w:w="3374" w:type="dxa"/>
                </w:tcPr>
                <w:p w14:paraId="572F3B9E" w14:textId="1D991B7C" w:rsidR="003655BE" w:rsidRPr="007B329D" w:rsidRDefault="00BF457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Hayd</w:t>
                  </w:r>
                  <w:r w:rsidR="00AF3B29" w:rsidRPr="007B329D">
                    <w:rPr>
                      <w:rFonts w:eastAsia="Times New Roman" w:cstheme="minorHAnsi"/>
                      <w:color w:val="0B0C0C"/>
                      <w:lang w:eastAsia="en-GB"/>
                    </w:rPr>
                    <w:t>n Cahill</w:t>
                  </w:r>
                </w:p>
              </w:tc>
              <w:tc>
                <w:tcPr>
                  <w:tcW w:w="3374" w:type="dxa"/>
                </w:tcPr>
                <w:p w14:paraId="4A0F1209" w14:textId="32662789" w:rsidR="003655BE" w:rsidRPr="007B329D" w:rsidRDefault="00AF3B29"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National Horse Racing College</w:t>
                  </w:r>
                </w:p>
              </w:tc>
              <w:tc>
                <w:tcPr>
                  <w:tcW w:w="3374" w:type="dxa"/>
                </w:tcPr>
                <w:p w14:paraId="3F33C3DA" w14:textId="1A994898" w:rsidR="003655BE" w:rsidRPr="009C2B2F" w:rsidRDefault="00000000" w:rsidP="009225AF">
                  <w:pPr>
                    <w:spacing w:after="300"/>
                    <w:outlineLvl w:val="1"/>
                    <w:rPr>
                      <w:rFonts w:eastAsia="Times New Roman" w:cstheme="minorHAnsi"/>
                      <w:color w:val="0B0C0C"/>
                      <w:lang w:eastAsia="en-GB"/>
                    </w:rPr>
                  </w:pPr>
                  <w:hyperlink r:id="rId22" w:history="1">
                    <w:r w:rsidR="00CC2DDF" w:rsidRPr="00E84A45">
                      <w:rPr>
                        <w:rStyle w:val="Hyperlink"/>
                        <w:rFonts w:eastAsia="Times New Roman" w:cstheme="minorHAnsi"/>
                        <w:lang w:eastAsia="en-GB"/>
                      </w:rPr>
                      <w:t>Website Link</w:t>
                    </w:r>
                  </w:hyperlink>
                </w:p>
              </w:tc>
            </w:tr>
            <w:tr w:rsidR="003655BE" w14:paraId="781E1D81" w14:textId="77777777" w:rsidTr="003655BE">
              <w:tc>
                <w:tcPr>
                  <w:tcW w:w="3374" w:type="dxa"/>
                </w:tcPr>
                <w:p w14:paraId="10B6EE05" w14:textId="18D0CD01" w:rsidR="003655BE" w:rsidRPr="007B329D" w:rsidRDefault="00AF3B29"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 xml:space="preserve">Rosie </w:t>
                  </w:r>
                  <w:proofErr w:type="spellStart"/>
                  <w:r w:rsidRPr="007B329D">
                    <w:rPr>
                      <w:rFonts w:eastAsia="Times New Roman" w:cstheme="minorHAnsi"/>
                      <w:color w:val="0B0C0C"/>
                      <w:lang w:eastAsia="en-GB"/>
                    </w:rPr>
                    <w:t>Mac</w:t>
                  </w:r>
                  <w:r w:rsidR="007B1EC0" w:rsidRPr="007B329D">
                    <w:rPr>
                      <w:rFonts w:eastAsia="Times New Roman" w:cstheme="minorHAnsi"/>
                      <w:color w:val="0B0C0C"/>
                      <w:lang w:eastAsia="en-GB"/>
                    </w:rPr>
                    <w:t>lennan</w:t>
                  </w:r>
                  <w:proofErr w:type="spellEnd"/>
                </w:p>
              </w:tc>
              <w:tc>
                <w:tcPr>
                  <w:tcW w:w="3374" w:type="dxa"/>
                </w:tcPr>
                <w:p w14:paraId="54D5FF65" w14:textId="1F59C7B6" w:rsidR="003655BE" w:rsidRPr="007B329D" w:rsidRDefault="007B1EC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New College Stamford</w:t>
                  </w:r>
                  <w:r w:rsidR="00AD04E2" w:rsidRPr="007B329D">
                    <w:rPr>
                      <w:rFonts w:eastAsia="Times New Roman" w:cstheme="minorHAnsi"/>
                      <w:color w:val="0B0C0C"/>
                      <w:lang w:eastAsia="en-GB"/>
                    </w:rPr>
                    <w:t xml:space="preserve"> and Peterborough Regional College</w:t>
                  </w:r>
                </w:p>
              </w:tc>
              <w:tc>
                <w:tcPr>
                  <w:tcW w:w="3374" w:type="dxa"/>
                </w:tcPr>
                <w:p w14:paraId="7C1E187B" w14:textId="77777777" w:rsidR="003655BE" w:rsidRDefault="00000000" w:rsidP="009225AF">
                  <w:pPr>
                    <w:spacing w:after="300"/>
                    <w:outlineLvl w:val="1"/>
                    <w:rPr>
                      <w:rFonts w:eastAsia="Times New Roman" w:cstheme="minorHAnsi"/>
                      <w:color w:val="0B0C0C"/>
                      <w:lang w:eastAsia="en-GB"/>
                    </w:rPr>
                  </w:pPr>
                  <w:hyperlink r:id="rId23" w:history="1">
                    <w:r w:rsidR="00CC2DDF" w:rsidRPr="00093588">
                      <w:rPr>
                        <w:rStyle w:val="Hyperlink"/>
                        <w:rFonts w:eastAsia="Times New Roman" w:cstheme="minorHAnsi"/>
                        <w:lang w:eastAsia="en-GB"/>
                      </w:rPr>
                      <w:t>Website Link</w:t>
                    </w:r>
                    <w:r w:rsidR="00093588" w:rsidRPr="00093588">
                      <w:rPr>
                        <w:rStyle w:val="Hyperlink"/>
                        <w:rFonts w:eastAsia="Times New Roman" w:cstheme="minorHAnsi"/>
                        <w:lang w:eastAsia="en-GB"/>
                      </w:rPr>
                      <w:t xml:space="preserve"> Stamford College</w:t>
                    </w:r>
                  </w:hyperlink>
                </w:p>
                <w:p w14:paraId="30B3ADC5" w14:textId="2C5302A7" w:rsidR="00ED3986" w:rsidRPr="009C2B2F" w:rsidRDefault="00000000" w:rsidP="009225AF">
                  <w:pPr>
                    <w:spacing w:after="300"/>
                    <w:outlineLvl w:val="1"/>
                    <w:rPr>
                      <w:rFonts w:eastAsia="Times New Roman" w:cstheme="minorHAnsi"/>
                      <w:color w:val="0B0C0C"/>
                      <w:lang w:eastAsia="en-GB"/>
                    </w:rPr>
                  </w:pPr>
                  <w:hyperlink r:id="rId24" w:history="1">
                    <w:r w:rsidR="00ED3986" w:rsidRPr="00E34994">
                      <w:rPr>
                        <w:rStyle w:val="Hyperlink"/>
                        <w:rFonts w:eastAsia="Times New Roman" w:cstheme="minorHAnsi"/>
                        <w:lang w:eastAsia="en-GB"/>
                      </w:rPr>
                      <w:t>Website Link PRC</w:t>
                    </w:r>
                  </w:hyperlink>
                </w:p>
              </w:tc>
            </w:tr>
            <w:tr w:rsidR="003655BE" w14:paraId="7D6A982C" w14:textId="77777777" w:rsidTr="003655BE">
              <w:tc>
                <w:tcPr>
                  <w:tcW w:w="3374" w:type="dxa"/>
                </w:tcPr>
                <w:p w14:paraId="365ECDE2" w14:textId="4EEE8F8B" w:rsidR="003655BE" w:rsidRPr="007B329D" w:rsidRDefault="007B1EC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 xml:space="preserve">Anna </w:t>
                  </w:r>
                  <w:proofErr w:type="spellStart"/>
                  <w:r w:rsidRPr="007B329D">
                    <w:rPr>
                      <w:rFonts w:eastAsia="Times New Roman" w:cstheme="minorHAnsi"/>
                      <w:color w:val="0B0C0C"/>
                      <w:lang w:eastAsia="en-GB"/>
                    </w:rPr>
                    <w:t>Steigar</w:t>
                  </w:r>
                  <w:proofErr w:type="spellEnd"/>
                </w:p>
              </w:tc>
              <w:tc>
                <w:tcPr>
                  <w:tcW w:w="3374" w:type="dxa"/>
                </w:tcPr>
                <w:p w14:paraId="6E0D1FDB" w14:textId="71A23273" w:rsidR="003655BE" w:rsidRPr="007B329D" w:rsidRDefault="007B1EC0"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Oakham School</w:t>
                  </w:r>
                </w:p>
              </w:tc>
              <w:tc>
                <w:tcPr>
                  <w:tcW w:w="3374" w:type="dxa"/>
                </w:tcPr>
                <w:p w14:paraId="088BFCB6" w14:textId="16B936C1" w:rsidR="003655BE" w:rsidRPr="009C2B2F" w:rsidRDefault="00000000" w:rsidP="009225AF">
                  <w:pPr>
                    <w:spacing w:after="300"/>
                    <w:outlineLvl w:val="1"/>
                    <w:rPr>
                      <w:rFonts w:eastAsia="Times New Roman" w:cstheme="minorHAnsi"/>
                      <w:color w:val="0B0C0C"/>
                      <w:lang w:eastAsia="en-GB"/>
                    </w:rPr>
                  </w:pPr>
                  <w:hyperlink r:id="rId25" w:history="1">
                    <w:r w:rsidR="00CC2DDF" w:rsidRPr="00632E4F">
                      <w:rPr>
                        <w:rStyle w:val="Hyperlink"/>
                        <w:rFonts w:eastAsia="Times New Roman" w:cstheme="minorHAnsi"/>
                        <w:lang w:eastAsia="en-GB"/>
                      </w:rPr>
                      <w:t>Website Link</w:t>
                    </w:r>
                  </w:hyperlink>
                </w:p>
              </w:tc>
            </w:tr>
            <w:tr w:rsidR="007B1EC0" w14:paraId="5DE58DEE" w14:textId="77777777" w:rsidTr="003655BE">
              <w:tc>
                <w:tcPr>
                  <w:tcW w:w="3374" w:type="dxa"/>
                </w:tcPr>
                <w:p w14:paraId="340B0CEF" w14:textId="1B4DC840" w:rsidR="007B1EC0" w:rsidRPr="007B329D" w:rsidRDefault="00960AC1"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Andy Murphy</w:t>
                  </w:r>
                </w:p>
              </w:tc>
              <w:tc>
                <w:tcPr>
                  <w:tcW w:w="3374" w:type="dxa"/>
                </w:tcPr>
                <w:p w14:paraId="26FBEB8B" w14:textId="7F67B5AE" w:rsidR="007B1EC0" w:rsidRPr="007B329D" w:rsidRDefault="00960AC1"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Stamford School</w:t>
                  </w:r>
                </w:p>
              </w:tc>
              <w:tc>
                <w:tcPr>
                  <w:tcW w:w="3374" w:type="dxa"/>
                </w:tcPr>
                <w:p w14:paraId="2987E83F" w14:textId="484D895A" w:rsidR="007B1EC0" w:rsidRPr="009C2B2F" w:rsidRDefault="00000000" w:rsidP="009225AF">
                  <w:pPr>
                    <w:spacing w:after="300"/>
                    <w:outlineLvl w:val="1"/>
                    <w:rPr>
                      <w:rFonts w:eastAsia="Times New Roman" w:cstheme="minorHAnsi"/>
                      <w:color w:val="0B0C0C"/>
                      <w:lang w:eastAsia="en-GB"/>
                    </w:rPr>
                  </w:pPr>
                  <w:hyperlink r:id="rId26" w:history="1">
                    <w:r w:rsidR="00632E4F" w:rsidRPr="00322A14">
                      <w:rPr>
                        <w:rStyle w:val="Hyperlink"/>
                        <w:rFonts w:eastAsia="Times New Roman" w:cstheme="minorHAnsi"/>
                        <w:lang w:eastAsia="en-GB"/>
                      </w:rPr>
                      <w:t>Website Link</w:t>
                    </w:r>
                  </w:hyperlink>
                </w:p>
              </w:tc>
            </w:tr>
            <w:tr w:rsidR="007B1EC0" w14:paraId="49216196" w14:textId="77777777" w:rsidTr="003655BE">
              <w:tc>
                <w:tcPr>
                  <w:tcW w:w="3374" w:type="dxa"/>
                </w:tcPr>
                <w:p w14:paraId="22D416F0" w14:textId="3B34A19C" w:rsidR="007B1EC0" w:rsidRPr="007B329D" w:rsidRDefault="00AF21B6"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Trudie Tebbutt</w:t>
                  </w:r>
                </w:p>
              </w:tc>
              <w:tc>
                <w:tcPr>
                  <w:tcW w:w="3374" w:type="dxa"/>
                </w:tcPr>
                <w:p w14:paraId="3D80A930" w14:textId="651D4718" w:rsidR="007B1EC0" w:rsidRPr="007B329D" w:rsidRDefault="00AF21B6"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 xml:space="preserve">Tresham College of Further Education/Bedford </w:t>
                  </w:r>
                  <w:r w:rsidR="003F10C1" w:rsidRPr="007B329D">
                    <w:rPr>
                      <w:rFonts w:eastAsia="Times New Roman" w:cstheme="minorHAnsi"/>
                      <w:color w:val="0B0C0C"/>
                      <w:lang w:eastAsia="en-GB"/>
                    </w:rPr>
                    <w:t>College Group</w:t>
                  </w:r>
                </w:p>
              </w:tc>
              <w:tc>
                <w:tcPr>
                  <w:tcW w:w="3374" w:type="dxa"/>
                </w:tcPr>
                <w:p w14:paraId="5CDED9D6" w14:textId="175AFF1E" w:rsidR="007B1EC0" w:rsidRDefault="00000000" w:rsidP="009225AF">
                  <w:pPr>
                    <w:spacing w:after="300"/>
                    <w:outlineLvl w:val="1"/>
                    <w:rPr>
                      <w:rFonts w:eastAsia="Times New Roman" w:cstheme="minorHAnsi"/>
                      <w:color w:val="0B0C0C"/>
                      <w:lang w:eastAsia="en-GB"/>
                    </w:rPr>
                  </w:pPr>
                  <w:hyperlink r:id="rId27" w:history="1">
                    <w:r w:rsidR="00747599" w:rsidRPr="00DD387A">
                      <w:rPr>
                        <w:rStyle w:val="Hyperlink"/>
                        <w:rFonts w:eastAsia="Times New Roman" w:cstheme="minorHAnsi"/>
                        <w:lang w:eastAsia="en-GB"/>
                      </w:rPr>
                      <w:t>Website Link Tresham</w:t>
                    </w:r>
                  </w:hyperlink>
                </w:p>
                <w:p w14:paraId="0BE77287" w14:textId="741AB683" w:rsidR="00747599" w:rsidRPr="009C2B2F" w:rsidRDefault="00000000" w:rsidP="009225AF">
                  <w:pPr>
                    <w:spacing w:after="300"/>
                    <w:outlineLvl w:val="1"/>
                    <w:rPr>
                      <w:rFonts w:eastAsia="Times New Roman" w:cstheme="minorHAnsi"/>
                      <w:color w:val="0B0C0C"/>
                      <w:lang w:eastAsia="en-GB"/>
                    </w:rPr>
                  </w:pPr>
                  <w:hyperlink r:id="rId28" w:history="1">
                    <w:r w:rsidR="00747599" w:rsidRPr="00C45BF4">
                      <w:rPr>
                        <w:rStyle w:val="Hyperlink"/>
                        <w:rFonts w:eastAsia="Times New Roman" w:cstheme="minorHAnsi"/>
                        <w:lang w:eastAsia="en-GB"/>
                      </w:rPr>
                      <w:t>Website Link BCG</w:t>
                    </w:r>
                  </w:hyperlink>
                </w:p>
              </w:tc>
            </w:tr>
            <w:tr w:rsidR="007B1EC0" w14:paraId="2DE63703" w14:textId="77777777" w:rsidTr="003655BE">
              <w:tc>
                <w:tcPr>
                  <w:tcW w:w="3374" w:type="dxa"/>
                </w:tcPr>
                <w:p w14:paraId="2C50E1EE" w14:textId="76BE9A74" w:rsidR="007B1EC0" w:rsidRPr="007B329D" w:rsidRDefault="007B329D"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Charlie Bostock</w:t>
                  </w:r>
                </w:p>
              </w:tc>
              <w:tc>
                <w:tcPr>
                  <w:tcW w:w="3374" w:type="dxa"/>
                </w:tcPr>
                <w:p w14:paraId="35F833D0" w14:textId="3D4F4B61" w:rsidR="007B1EC0" w:rsidRPr="007B329D" w:rsidRDefault="007B329D" w:rsidP="007B1EC0">
                  <w:pPr>
                    <w:spacing w:after="300"/>
                    <w:jc w:val="center"/>
                    <w:outlineLvl w:val="1"/>
                    <w:rPr>
                      <w:rFonts w:eastAsia="Times New Roman" w:cstheme="minorHAnsi"/>
                      <w:color w:val="0B0C0C"/>
                      <w:lang w:eastAsia="en-GB"/>
                    </w:rPr>
                  </w:pPr>
                  <w:r w:rsidRPr="007B329D">
                    <w:rPr>
                      <w:rFonts w:eastAsia="Times New Roman" w:cstheme="minorHAnsi"/>
                      <w:color w:val="0B0C0C"/>
                      <w:lang w:eastAsia="en-GB"/>
                    </w:rPr>
                    <w:t>Uppingham School</w:t>
                  </w:r>
                </w:p>
              </w:tc>
              <w:tc>
                <w:tcPr>
                  <w:tcW w:w="3374" w:type="dxa"/>
                </w:tcPr>
                <w:p w14:paraId="0DE88FED" w14:textId="7B13E231" w:rsidR="007B1EC0" w:rsidRPr="009C2B2F" w:rsidRDefault="00000000" w:rsidP="009225AF">
                  <w:pPr>
                    <w:spacing w:after="300"/>
                    <w:outlineLvl w:val="1"/>
                    <w:rPr>
                      <w:rFonts w:eastAsia="Times New Roman" w:cstheme="minorHAnsi"/>
                      <w:color w:val="0B0C0C"/>
                      <w:lang w:eastAsia="en-GB"/>
                    </w:rPr>
                  </w:pPr>
                  <w:hyperlink r:id="rId29" w:history="1">
                    <w:r w:rsidR="00747599" w:rsidRPr="000716EF">
                      <w:rPr>
                        <w:rStyle w:val="Hyperlink"/>
                        <w:rFonts w:eastAsia="Times New Roman" w:cstheme="minorHAnsi"/>
                        <w:lang w:eastAsia="en-GB"/>
                      </w:rPr>
                      <w:t>Website Link</w:t>
                    </w:r>
                  </w:hyperlink>
                </w:p>
              </w:tc>
            </w:tr>
            <w:tr w:rsidR="007B329D" w14:paraId="2417681D" w14:textId="77777777" w:rsidTr="003655BE">
              <w:tc>
                <w:tcPr>
                  <w:tcW w:w="3374" w:type="dxa"/>
                </w:tcPr>
                <w:p w14:paraId="27499983" w14:textId="32038A71" w:rsidR="007B329D" w:rsidRPr="007B329D" w:rsidRDefault="0099594B" w:rsidP="007B1EC0">
                  <w:pPr>
                    <w:spacing w:after="300"/>
                    <w:jc w:val="center"/>
                    <w:outlineLvl w:val="1"/>
                    <w:rPr>
                      <w:rFonts w:eastAsia="Times New Roman" w:cstheme="minorHAnsi"/>
                      <w:color w:val="0B0C0C"/>
                      <w:lang w:eastAsia="en-GB"/>
                    </w:rPr>
                  </w:pPr>
                  <w:r>
                    <w:rPr>
                      <w:rFonts w:eastAsia="Times New Roman" w:cstheme="minorHAnsi"/>
                      <w:color w:val="0B0C0C"/>
                      <w:lang w:eastAsia="en-GB"/>
                    </w:rPr>
                    <w:t xml:space="preserve">Dee </w:t>
                  </w:r>
                  <w:proofErr w:type="spellStart"/>
                  <w:r>
                    <w:rPr>
                      <w:rFonts w:eastAsia="Times New Roman" w:cstheme="minorHAnsi"/>
                      <w:color w:val="0B0C0C"/>
                      <w:lang w:eastAsia="en-GB"/>
                    </w:rPr>
                    <w:t>Kavia</w:t>
                  </w:r>
                  <w:proofErr w:type="spellEnd"/>
                </w:p>
              </w:tc>
              <w:tc>
                <w:tcPr>
                  <w:tcW w:w="3374" w:type="dxa"/>
                </w:tcPr>
                <w:p w14:paraId="4D93063D" w14:textId="15C1998C" w:rsidR="007B329D" w:rsidRPr="007B329D" w:rsidRDefault="0099594B" w:rsidP="007B1EC0">
                  <w:pPr>
                    <w:spacing w:after="300"/>
                    <w:jc w:val="center"/>
                    <w:outlineLvl w:val="1"/>
                    <w:rPr>
                      <w:rFonts w:eastAsia="Times New Roman" w:cstheme="minorHAnsi"/>
                      <w:color w:val="0B0C0C"/>
                      <w:lang w:eastAsia="en-GB"/>
                    </w:rPr>
                  </w:pPr>
                  <w:proofErr w:type="spellStart"/>
                  <w:r>
                    <w:rPr>
                      <w:rFonts w:eastAsia="Times New Roman" w:cstheme="minorHAnsi"/>
                      <w:color w:val="0B0C0C"/>
                      <w:lang w:eastAsia="en-GB"/>
                    </w:rPr>
                    <w:t>Wyggeston</w:t>
                  </w:r>
                  <w:proofErr w:type="spellEnd"/>
                  <w:r>
                    <w:rPr>
                      <w:rFonts w:eastAsia="Times New Roman" w:cstheme="minorHAnsi"/>
                      <w:color w:val="0B0C0C"/>
                      <w:lang w:eastAsia="en-GB"/>
                    </w:rPr>
                    <w:t xml:space="preserve"> and QE</w:t>
                  </w:r>
                </w:p>
              </w:tc>
              <w:tc>
                <w:tcPr>
                  <w:tcW w:w="3374" w:type="dxa"/>
                </w:tcPr>
                <w:p w14:paraId="1C632F39" w14:textId="0625E510" w:rsidR="007B329D" w:rsidRPr="009C2B2F" w:rsidRDefault="00000000" w:rsidP="009225AF">
                  <w:pPr>
                    <w:spacing w:after="300"/>
                    <w:outlineLvl w:val="1"/>
                    <w:rPr>
                      <w:rFonts w:eastAsia="Times New Roman" w:cstheme="minorHAnsi"/>
                      <w:color w:val="0B0C0C"/>
                      <w:lang w:eastAsia="en-GB"/>
                    </w:rPr>
                  </w:pPr>
                  <w:hyperlink r:id="rId30" w:history="1">
                    <w:r w:rsidR="00747599" w:rsidRPr="00932452">
                      <w:rPr>
                        <w:rStyle w:val="Hyperlink"/>
                        <w:rFonts w:eastAsia="Times New Roman" w:cstheme="minorHAnsi"/>
                        <w:lang w:eastAsia="en-GB"/>
                      </w:rPr>
                      <w:t>Website Link</w:t>
                    </w:r>
                  </w:hyperlink>
                </w:p>
              </w:tc>
            </w:tr>
            <w:tr w:rsidR="00C61E53" w14:paraId="36B32507" w14:textId="77777777" w:rsidTr="003655BE">
              <w:tc>
                <w:tcPr>
                  <w:tcW w:w="3374" w:type="dxa"/>
                </w:tcPr>
                <w:p w14:paraId="3D80868C" w14:textId="3A892808" w:rsidR="00C61E53" w:rsidRDefault="00C61E53" w:rsidP="007B1EC0">
                  <w:pPr>
                    <w:spacing w:after="300"/>
                    <w:jc w:val="center"/>
                    <w:outlineLvl w:val="1"/>
                    <w:rPr>
                      <w:rFonts w:eastAsia="Times New Roman" w:cstheme="minorHAnsi"/>
                      <w:color w:val="0B0C0C"/>
                      <w:lang w:eastAsia="en-GB"/>
                    </w:rPr>
                  </w:pPr>
                  <w:r>
                    <w:rPr>
                      <w:rFonts w:eastAsia="Times New Roman" w:cstheme="minorHAnsi"/>
                      <w:color w:val="0B0C0C"/>
                      <w:lang w:eastAsia="en-GB"/>
                    </w:rPr>
                    <w:t>Lucy Willis</w:t>
                  </w:r>
                </w:p>
              </w:tc>
              <w:tc>
                <w:tcPr>
                  <w:tcW w:w="3374" w:type="dxa"/>
                </w:tcPr>
                <w:p w14:paraId="06B68506" w14:textId="039236D9" w:rsidR="00C61E53" w:rsidRDefault="00C61E53" w:rsidP="007B1EC0">
                  <w:pPr>
                    <w:spacing w:after="300"/>
                    <w:jc w:val="center"/>
                    <w:outlineLvl w:val="1"/>
                    <w:rPr>
                      <w:rFonts w:eastAsia="Times New Roman" w:cstheme="minorHAnsi"/>
                      <w:color w:val="0B0C0C"/>
                      <w:lang w:eastAsia="en-GB"/>
                    </w:rPr>
                  </w:pPr>
                  <w:r>
                    <w:rPr>
                      <w:rFonts w:eastAsia="Times New Roman" w:cstheme="minorHAnsi"/>
                      <w:color w:val="0B0C0C"/>
                      <w:lang w:eastAsia="en-GB"/>
                    </w:rPr>
                    <w:t>King’s School Peterborough</w:t>
                  </w:r>
                </w:p>
              </w:tc>
              <w:tc>
                <w:tcPr>
                  <w:tcW w:w="3374" w:type="dxa"/>
                </w:tcPr>
                <w:p w14:paraId="2319FAB1" w14:textId="7A474B7B" w:rsidR="00C61E53" w:rsidRDefault="00672B9D" w:rsidP="009225AF">
                  <w:pPr>
                    <w:spacing w:after="300"/>
                    <w:outlineLvl w:val="1"/>
                  </w:pPr>
                  <w:hyperlink r:id="rId31" w:history="1">
                    <w:r w:rsidR="00EC7C3F" w:rsidRPr="00672B9D">
                      <w:rPr>
                        <w:rStyle w:val="Hyperlink"/>
                      </w:rPr>
                      <w:t>Website Link</w:t>
                    </w:r>
                  </w:hyperlink>
                </w:p>
              </w:tc>
            </w:tr>
          </w:tbl>
          <w:p w14:paraId="4368F9A5" w14:textId="77777777" w:rsidR="003E5121" w:rsidRPr="00FD195A" w:rsidRDefault="003E5121" w:rsidP="003E5121">
            <w:pPr>
              <w:spacing w:before="100" w:beforeAutospacing="1"/>
              <w:rPr>
                <w:rFonts w:eastAsia="Times New Roman" w:cstheme="minorHAnsi"/>
                <w:color w:val="0B0C0C"/>
                <w:sz w:val="28"/>
                <w:szCs w:val="28"/>
                <w:lang w:eastAsia="en-GB"/>
              </w:rPr>
            </w:pPr>
          </w:p>
        </w:tc>
      </w:tr>
    </w:tbl>
    <w:p w14:paraId="71793AF6" w14:textId="4EE95F6C" w:rsidR="00153B61" w:rsidRDefault="00C61E53" w:rsidP="00E06046">
      <w:pPr>
        <w:shd w:val="clear" w:color="auto" w:fill="FFFFFF"/>
        <w:spacing w:before="225" w:after="75" w:line="240" w:lineRule="auto"/>
        <w:rPr>
          <w:rFonts w:eastAsia="Times New Roman" w:cstheme="minorHAnsi"/>
          <w:color w:val="0B0C0C"/>
          <w:sz w:val="28"/>
          <w:szCs w:val="28"/>
          <w:lang w:eastAsia="en-GB"/>
        </w:rPr>
      </w:pPr>
      <w:r w:rsidRPr="00EC7C3F">
        <w:rPr>
          <w:rFonts w:eastAsia="Times New Roman" w:cstheme="minorHAnsi"/>
          <w:color w:val="0B0C0C"/>
          <w:sz w:val="28"/>
          <w:szCs w:val="28"/>
          <w:lang w:eastAsia="en-GB"/>
        </w:rPr>
        <w:t>Although these are the confirmed attendee’s, we do expect there to be representatives from other providers.</w:t>
      </w:r>
    </w:p>
    <w:p w14:paraId="7B0163E9" w14:textId="77777777" w:rsidR="00EC7C3F" w:rsidRDefault="00EC7C3F" w:rsidP="00E06046">
      <w:pPr>
        <w:shd w:val="clear" w:color="auto" w:fill="FFFFFF"/>
        <w:spacing w:before="225" w:after="75" w:line="240" w:lineRule="auto"/>
        <w:rPr>
          <w:rFonts w:eastAsia="Times New Roman" w:cstheme="minorHAnsi"/>
          <w:color w:val="0B0C0C"/>
          <w:sz w:val="28"/>
          <w:szCs w:val="28"/>
          <w:lang w:eastAsia="en-GB"/>
        </w:rPr>
      </w:pPr>
    </w:p>
    <w:p w14:paraId="0C4BD884" w14:textId="77777777" w:rsidR="00EC7C3F" w:rsidRDefault="00EC7C3F" w:rsidP="00E06046">
      <w:pPr>
        <w:shd w:val="clear" w:color="auto" w:fill="FFFFFF"/>
        <w:spacing w:before="225" w:after="75" w:line="240" w:lineRule="auto"/>
        <w:rPr>
          <w:rFonts w:eastAsia="Times New Roman" w:cstheme="minorHAnsi"/>
          <w:color w:val="0B0C0C"/>
          <w:sz w:val="28"/>
          <w:szCs w:val="28"/>
          <w:lang w:eastAsia="en-GB"/>
        </w:rPr>
      </w:pPr>
    </w:p>
    <w:p w14:paraId="160296B4" w14:textId="77777777" w:rsidR="00EC7C3F" w:rsidRDefault="00EC7C3F" w:rsidP="00E06046">
      <w:pPr>
        <w:shd w:val="clear" w:color="auto" w:fill="FFFFFF"/>
        <w:spacing w:before="225" w:after="75" w:line="240" w:lineRule="auto"/>
        <w:rPr>
          <w:rFonts w:eastAsia="Times New Roman" w:cstheme="minorHAnsi"/>
          <w:color w:val="0B0C0C"/>
          <w:sz w:val="28"/>
          <w:szCs w:val="28"/>
          <w:lang w:eastAsia="en-GB"/>
        </w:rPr>
      </w:pPr>
    </w:p>
    <w:p w14:paraId="7AF5E980" w14:textId="77777777" w:rsidR="00EC7C3F" w:rsidRDefault="00EC7C3F" w:rsidP="00E06046">
      <w:pPr>
        <w:shd w:val="clear" w:color="auto" w:fill="FFFFFF"/>
        <w:spacing w:before="225" w:after="75" w:line="240" w:lineRule="auto"/>
        <w:rPr>
          <w:rFonts w:eastAsia="Times New Roman" w:cstheme="minorHAnsi"/>
          <w:color w:val="0B0C0C"/>
          <w:sz w:val="28"/>
          <w:szCs w:val="28"/>
          <w:lang w:eastAsia="en-GB"/>
        </w:rPr>
      </w:pPr>
    </w:p>
    <w:p w14:paraId="2C5AEB6A" w14:textId="77777777" w:rsidR="00EC7C3F" w:rsidRPr="00EC7C3F" w:rsidRDefault="00EC7C3F" w:rsidP="00E06046">
      <w:pPr>
        <w:shd w:val="clear" w:color="auto" w:fill="FFFFFF"/>
        <w:spacing w:before="225" w:after="75" w:line="240" w:lineRule="auto"/>
        <w:rPr>
          <w:rFonts w:eastAsia="Times New Roman" w:cstheme="minorHAnsi"/>
          <w:color w:val="0B0C0C"/>
          <w:sz w:val="28"/>
          <w:szCs w:val="28"/>
          <w:lang w:eastAsia="en-GB"/>
        </w:rPr>
      </w:pPr>
    </w:p>
    <w:tbl>
      <w:tblPr>
        <w:tblStyle w:val="TableGrid"/>
        <w:tblW w:w="10348" w:type="dxa"/>
        <w:tblInd w:w="-601" w:type="dxa"/>
        <w:tblBorders>
          <w:top w:val="single" w:sz="24" w:space="0" w:color="943634" w:themeColor="accent2" w:themeShade="BF"/>
          <w:left w:val="single" w:sz="24" w:space="0" w:color="943634" w:themeColor="accent2" w:themeShade="BF"/>
          <w:bottom w:val="single" w:sz="24" w:space="0" w:color="943634" w:themeColor="accent2" w:themeShade="BF"/>
          <w:right w:val="single" w:sz="24" w:space="0" w:color="943634" w:themeColor="accent2" w:themeShade="BF"/>
          <w:insideH w:val="single" w:sz="24" w:space="0" w:color="943634" w:themeColor="accent2" w:themeShade="BF"/>
          <w:insideV w:val="single" w:sz="24" w:space="0" w:color="943634" w:themeColor="accent2" w:themeShade="BF"/>
        </w:tblBorders>
        <w:tblLook w:val="04A0" w:firstRow="1" w:lastRow="0" w:firstColumn="1" w:lastColumn="0" w:noHBand="0" w:noVBand="1"/>
      </w:tblPr>
      <w:tblGrid>
        <w:gridCol w:w="10348"/>
      </w:tblGrid>
      <w:tr w:rsidR="003655BE" w14:paraId="57E30869" w14:textId="77777777" w:rsidTr="009225AF">
        <w:tc>
          <w:tcPr>
            <w:tcW w:w="10348" w:type="dxa"/>
          </w:tcPr>
          <w:p w14:paraId="3C5EB049" w14:textId="77777777" w:rsidR="003655BE" w:rsidRDefault="00285AE2" w:rsidP="003655BE">
            <w:pPr>
              <w:spacing w:before="100" w:beforeAutospacing="1"/>
              <w:rPr>
                <w:rFonts w:eastAsia="Times New Roman" w:cstheme="minorHAnsi"/>
                <w:b/>
                <w:bCs/>
                <w:color w:val="0B0C0C"/>
                <w:sz w:val="28"/>
                <w:szCs w:val="28"/>
                <w:u w:val="single"/>
                <w:lang w:eastAsia="en-GB"/>
              </w:rPr>
            </w:pPr>
            <w:r>
              <w:rPr>
                <w:rFonts w:eastAsia="Times New Roman" w:cstheme="minorHAnsi"/>
                <w:b/>
                <w:bCs/>
                <w:color w:val="0B0C0C"/>
                <w:sz w:val="28"/>
                <w:szCs w:val="28"/>
                <w:u w:val="single"/>
                <w:lang w:eastAsia="en-GB"/>
              </w:rPr>
              <w:lastRenderedPageBreak/>
              <w:t>Further Information:</w:t>
            </w:r>
          </w:p>
          <w:p w14:paraId="7481C8A3" w14:textId="77777777" w:rsidR="00285AE2" w:rsidRDefault="00285AE2" w:rsidP="003655BE">
            <w:pPr>
              <w:spacing w:before="100" w:beforeAutospacing="1"/>
              <w:rPr>
                <w:rFonts w:eastAsia="Times New Roman" w:cstheme="minorHAnsi"/>
                <w:color w:val="0B0C0C"/>
                <w:sz w:val="28"/>
                <w:szCs w:val="28"/>
                <w:lang w:eastAsia="en-GB"/>
              </w:rPr>
            </w:pPr>
            <w:r>
              <w:rPr>
                <w:rFonts w:eastAsia="Times New Roman" w:cstheme="minorHAnsi"/>
                <w:color w:val="0B0C0C"/>
                <w:sz w:val="28"/>
                <w:szCs w:val="28"/>
                <w:lang w:eastAsia="en-GB"/>
              </w:rPr>
              <w:t>Here are some useful links that could help you with your planning:</w:t>
            </w:r>
          </w:p>
          <w:p w14:paraId="1FBF50A6" w14:textId="35B41FEA" w:rsidR="006E61AD" w:rsidRDefault="009721B6" w:rsidP="003655BE">
            <w:pPr>
              <w:spacing w:before="100" w:beforeAutospacing="1"/>
              <w:rPr>
                <w:rFonts w:eastAsia="Times New Roman" w:cstheme="minorHAnsi"/>
                <w:color w:val="0B0C0C"/>
                <w:sz w:val="28"/>
                <w:szCs w:val="28"/>
                <w:lang w:eastAsia="en-GB"/>
              </w:rPr>
            </w:pPr>
            <w:r w:rsidRPr="00332629">
              <w:rPr>
                <w:rFonts w:eastAsia="Times New Roman" w:cstheme="minorHAnsi"/>
                <w:b/>
                <w:bCs/>
                <w:i/>
                <w:iCs/>
                <w:color w:val="0B0C0C"/>
                <w:sz w:val="28"/>
                <w:szCs w:val="28"/>
                <w:lang w:eastAsia="en-GB"/>
              </w:rPr>
              <w:t>UCC Careers and Personal Development:</w:t>
            </w:r>
            <w:r>
              <w:rPr>
                <w:rFonts w:eastAsia="Times New Roman" w:cstheme="minorHAnsi"/>
                <w:color w:val="0B0C0C"/>
                <w:sz w:val="28"/>
                <w:szCs w:val="28"/>
                <w:lang w:eastAsia="en-GB"/>
              </w:rPr>
              <w:t xml:space="preserve">  Our website contains useful information for students and parents</w:t>
            </w:r>
            <w:r w:rsidR="006E61AD">
              <w:rPr>
                <w:rFonts w:eastAsia="Times New Roman" w:cstheme="minorHAnsi"/>
                <w:color w:val="0B0C0C"/>
                <w:sz w:val="28"/>
                <w:szCs w:val="28"/>
                <w:lang w:eastAsia="en-GB"/>
              </w:rPr>
              <w:t xml:space="preserve">  Use this </w:t>
            </w:r>
            <w:hyperlink r:id="rId32" w:history="1">
              <w:r w:rsidR="006E61AD" w:rsidRPr="006E61AD">
                <w:rPr>
                  <w:rStyle w:val="Hyperlink"/>
                  <w:rFonts w:eastAsia="Times New Roman" w:cstheme="minorHAnsi"/>
                  <w:sz w:val="28"/>
                  <w:szCs w:val="28"/>
                  <w:lang w:eastAsia="en-GB"/>
                </w:rPr>
                <w:t>link</w:t>
              </w:r>
            </w:hyperlink>
            <w:r w:rsidR="006E61AD">
              <w:rPr>
                <w:rFonts w:eastAsia="Times New Roman" w:cstheme="minorHAnsi"/>
                <w:color w:val="0B0C0C"/>
                <w:sz w:val="28"/>
                <w:szCs w:val="28"/>
                <w:lang w:eastAsia="en-GB"/>
              </w:rPr>
              <w:t xml:space="preserve"> to access the </w:t>
            </w:r>
            <w:r w:rsidR="004F5F05">
              <w:rPr>
                <w:rFonts w:eastAsia="Times New Roman" w:cstheme="minorHAnsi"/>
                <w:color w:val="0B0C0C"/>
                <w:sz w:val="28"/>
                <w:szCs w:val="28"/>
                <w:lang w:eastAsia="en-GB"/>
              </w:rPr>
              <w:t>information</w:t>
            </w:r>
            <w:r w:rsidR="006E61AD">
              <w:rPr>
                <w:rFonts w:eastAsia="Times New Roman" w:cstheme="minorHAnsi"/>
                <w:color w:val="0B0C0C"/>
                <w:sz w:val="28"/>
                <w:szCs w:val="28"/>
                <w:lang w:eastAsia="en-GB"/>
              </w:rPr>
              <w:t>.</w:t>
            </w:r>
          </w:p>
          <w:p w14:paraId="15F3D767" w14:textId="6995F409" w:rsidR="00221BD1" w:rsidRDefault="00427F2F" w:rsidP="003655BE">
            <w:pPr>
              <w:spacing w:before="100" w:beforeAutospacing="1"/>
              <w:rPr>
                <w:rFonts w:eastAsia="Times New Roman" w:cstheme="minorHAnsi"/>
                <w:color w:val="0B0C0C"/>
                <w:sz w:val="28"/>
                <w:szCs w:val="28"/>
                <w:lang w:eastAsia="en-GB"/>
              </w:rPr>
            </w:pPr>
            <w:r w:rsidRPr="00332629">
              <w:rPr>
                <w:rFonts w:eastAsia="Times New Roman" w:cstheme="minorHAnsi"/>
                <w:b/>
                <w:bCs/>
                <w:i/>
                <w:iCs/>
                <w:color w:val="0B0C0C"/>
                <w:sz w:val="28"/>
                <w:szCs w:val="28"/>
                <w:lang w:eastAsia="en-GB"/>
              </w:rPr>
              <w:t>National Careers Service:</w:t>
            </w:r>
            <w:r>
              <w:rPr>
                <w:rFonts w:eastAsia="Times New Roman" w:cstheme="minorHAnsi"/>
                <w:color w:val="0B0C0C"/>
                <w:sz w:val="28"/>
                <w:szCs w:val="28"/>
                <w:lang w:eastAsia="en-GB"/>
              </w:rPr>
              <w:t xml:space="preserve">  The NCS have put together a guide, </w:t>
            </w:r>
            <w:r w:rsidR="00C51C1D">
              <w:rPr>
                <w:rFonts w:eastAsia="Times New Roman" w:cstheme="minorHAnsi"/>
                <w:color w:val="0B0C0C"/>
                <w:sz w:val="28"/>
                <w:szCs w:val="28"/>
                <w:lang w:eastAsia="en-GB"/>
              </w:rPr>
              <w:t xml:space="preserve">which is available from GOV.uk.  Use this </w:t>
            </w:r>
            <w:hyperlink r:id="rId33" w:history="1">
              <w:r w:rsidR="00C51C1D" w:rsidRPr="00332629">
                <w:rPr>
                  <w:rStyle w:val="Hyperlink"/>
                  <w:rFonts w:eastAsia="Times New Roman" w:cstheme="minorHAnsi"/>
                  <w:sz w:val="28"/>
                  <w:szCs w:val="28"/>
                  <w:lang w:eastAsia="en-GB"/>
                </w:rPr>
                <w:t>link</w:t>
              </w:r>
            </w:hyperlink>
            <w:r w:rsidR="00C51C1D">
              <w:rPr>
                <w:rFonts w:eastAsia="Times New Roman" w:cstheme="minorHAnsi"/>
                <w:color w:val="0B0C0C"/>
                <w:sz w:val="28"/>
                <w:szCs w:val="28"/>
                <w:lang w:eastAsia="en-GB"/>
              </w:rPr>
              <w:t xml:space="preserve"> to access the </w:t>
            </w:r>
            <w:r w:rsidR="004F5F05">
              <w:rPr>
                <w:rFonts w:eastAsia="Times New Roman" w:cstheme="minorHAnsi"/>
                <w:color w:val="0B0C0C"/>
                <w:sz w:val="28"/>
                <w:szCs w:val="28"/>
                <w:lang w:eastAsia="en-GB"/>
              </w:rPr>
              <w:t>information</w:t>
            </w:r>
            <w:r w:rsidR="00C51C1D">
              <w:rPr>
                <w:rFonts w:eastAsia="Times New Roman" w:cstheme="minorHAnsi"/>
                <w:color w:val="0B0C0C"/>
                <w:sz w:val="28"/>
                <w:szCs w:val="28"/>
                <w:lang w:eastAsia="en-GB"/>
              </w:rPr>
              <w:t>.</w:t>
            </w:r>
          </w:p>
          <w:p w14:paraId="2F533D9C" w14:textId="77777777" w:rsidR="00332629" w:rsidRDefault="00BC7C2B" w:rsidP="003655BE">
            <w:pPr>
              <w:spacing w:before="100" w:beforeAutospacing="1"/>
              <w:rPr>
                <w:rFonts w:eastAsia="Times New Roman" w:cstheme="minorHAnsi"/>
                <w:color w:val="0B0C0C"/>
                <w:sz w:val="28"/>
                <w:szCs w:val="28"/>
                <w:lang w:eastAsia="en-GB"/>
              </w:rPr>
            </w:pPr>
            <w:r w:rsidRPr="004F5F05">
              <w:rPr>
                <w:rFonts w:eastAsia="Times New Roman" w:cstheme="minorHAnsi"/>
                <w:b/>
                <w:bCs/>
                <w:i/>
                <w:iCs/>
                <w:color w:val="0B0C0C"/>
                <w:sz w:val="28"/>
                <w:szCs w:val="28"/>
                <w:lang w:eastAsia="en-GB"/>
              </w:rPr>
              <w:t>UCAS</w:t>
            </w:r>
            <w:r w:rsidR="00A951DD" w:rsidRPr="004F5F05">
              <w:rPr>
                <w:rFonts w:eastAsia="Times New Roman" w:cstheme="minorHAnsi"/>
                <w:b/>
                <w:bCs/>
                <w:i/>
                <w:iCs/>
                <w:color w:val="0B0C0C"/>
                <w:sz w:val="28"/>
                <w:szCs w:val="28"/>
                <w:lang w:eastAsia="en-GB"/>
              </w:rPr>
              <w:t>:</w:t>
            </w:r>
            <w:r w:rsidR="00A951DD">
              <w:rPr>
                <w:rFonts w:eastAsia="Times New Roman" w:cstheme="minorHAnsi"/>
                <w:color w:val="0B0C0C"/>
                <w:sz w:val="28"/>
                <w:szCs w:val="28"/>
                <w:lang w:eastAsia="en-GB"/>
              </w:rPr>
              <w:t xml:space="preserve">  UCAS have developed an information page about post-16 </w:t>
            </w:r>
            <w:r w:rsidR="004F5F05">
              <w:rPr>
                <w:rFonts w:eastAsia="Times New Roman" w:cstheme="minorHAnsi"/>
                <w:color w:val="0B0C0C"/>
                <w:sz w:val="28"/>
                <w:szCs w:val="28"/>
                <w:lang w:eastAsia="en-GB"/>
              </w:rPr>
              <w:t xml:space="preserve">and options available after GCSE exams.  Use this </w:t>
            </w:r>
            <w:hyperlink r:id="rId34" w:history="1">
              <w:r w:rsidR="004F5F05" w:rsidRPr="004F5F05">
                <w:rPr>
                  <w:rStyle w:val="Hyperlink"/>
                  <w:rFonts w:eastAsia="Times New Roman" w:cstheme="minorHAnsi"/>
                  <w:sz w:val="28"/>
                  <w:szCs w:val="28"/>
                  <w:lang w:eastAsia="en-GB"/>
                </w:rPr>
                <w:t>link</w:t>
              </w:r>
            </w:hyperlink>
            <w:r w:rsidR="004F5F05">
              <w:rPr>
                <w:rFonts w:eastAsia="Times New Roman" w:cstheme="minorHAnsi"/>
                <w:color w:val="0B0C0C"/>
                <w:sz w:val="28"/>
                <w:szCs w:val="28"/>
                <w:lang w:eastAsia="en-GB"/>
              </w:rPr>
              <w:t xml:space="preserve"> to access the information.</w:t>
            </w:r>
          </w:p>
          <w:p w14:paraId="213DB8B0" w14:textId="1893E531" w:rsidR="004F5F05" w:rsidRPr="00FD195A" w:rsidRDefault="00C36E4E" w:rsidP="003655BE">
            <w:pPr>
              <w:spacing w:before="100" w:beforeAutospacing="1"/>
              <w:rPr>
                <w:rFonts w:eastAsia="Times New Roman" w:cstheme="minorHAnsi"/>
                <w:color w:val="0B0C0C"/>
                <w:sz w:val="28"/>
                <w:szCs w:val="28"/>
                <w:lang w:eastAsia="en-GB"/>
              </w:rPr>
            </w:pPr>
            <w:r w:rsidRPr="0023670E">
              <w:rPr>
                <w:rFonts w:eastAsia="Times New Roman" w:cstheme="minorHAnsi"/>
                <w:b/>
                <w:bCs/>
                <w:i/>
                <w:iCs/>
                <w:color w:val="0B0C0C"/>
                <w:sz w:val="28"/>
                <w:szCs w:val="28"/>
                <w:lang w:eastAsia="en-GB"/>
              </w:rPr>
              <w:t>Career Pilot</w:t>
            </w:r>
            <w:r w:rsidR="001A0E66" w:rsidRPr="0023670E">
              <w:rPr>
                <w:rFonts w:eastAsia="Times New Roman" w:cstheme="minorHAnsi"/>
                <w:b/>
                <w:bCs/>
                <w:i/>
                <w:iCs/>
                <w:color w:val="0B0C0C"/>
                <w:sz w:val="28"/>
                <w:szCs w:val="28"/>
                <w:lang w:eastAsia="en-GB"/>
              </w:rPr>
              <w:t>:</w:t>
            </w:r>
            <w:r w:rsidR="001A0E66">
              <w:rPr>
                <w:rFonts w:eastAsia="Times New Roman" w:cstheme="minorHAnsi"/>
                <w:color w:val="0B0C0C"/>
                <w:sz w:val="28"/>
                <w:szCs w:val="28"/>
                <w:lang w:eastAsia="en-GB"/>
              </w:rPr>
              <w:t xml:space="preserve">  Career Pilot have a parent zone which explores post-16 education.  Use this </w:t>
            </w:r>
            <w:hyperlink r:id="rId35" w:history="1">
              <w:r w:rsidR="001A0E66" w:rsidRPr="001A0E66">
                <w:rPr>
                  <w:rStyle w:val="Hyperlink"/>
                  <w:rFonts w:eastAsia="Times New Roman" w:cstheme="minorHAnsi"/>
                  <w:sz w:val="28"/>
                  <w:szCs w:val="28"/>
                  <w:lang w:eastAsia="en-GB"/>
                </w:rPr>
                <w:t>link</w:t>
              </w:r>
            </w:hyperlink>
            <w:r w:rsidR="001A0E66">
              <w:rPr>
                <w:rFonts w:eastAsia="Times New Roman" w:cstheme="minorHAnsi"/>
                <w:color w:val="0B0C0C"/>
                <w:sz w:val="28"/>
                <w:szCs w:val="28"/>
                <w:lang w:eastAsia="en-GB"/>
              </w:rPr>
              <w:t xml:space="preserve"> to access the information.</w:t>
            </w:r>
          </w:p>
        </w:tc>
      </w:tr>
    </w:tbl>
    <w:p w14:paraId="3F1B1D48" w14:textId="77777777" w:rsidR="0017476C" w:rsidRDefault="0017476C" w:rsidP="00124810">
      <w:pPr>
        <w:rPr>
          <w:b/>
          <w:sz w:val="28"/>
          <w:szCs w:val="28"/>
          <w:u w:val="single"/>
        </w:rPr>
      </w:pPr>
    </w:p>
    <w:sectPr w:rsidR="0017476C" w:rsidSect="00A839B5">
      <w:pgSz w:w="11906" w:h="16838"/>
      <w:pgMar w:top="851" w:right="851" w:bottom="851" w:left="992"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80020A"/>
    <w:multiLevelType w:val="hybridMultilevel"/>
    <w:tmpl w:val="DC961F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2542AB"/>
    <w:multiLevelType w:val="hybridMultilevel"/>
    <w:tmpl w:val="AD729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5B34DB"/>
    <w:multiLevelType w:val="multilevel"/>
    <w:tmpl w:val="F6EC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9839FC"/>
    <w:multiLevelType w:val="hybridMultilevel"/>
    <w:tmpl w:val="73F05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E06312"/>
    <w:multiLevelType w:val="multilevel"/>
    <w:tmpl w:val="E57C6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C869FD"/>
    <w:multiLevelType w:val="multilevel"/>
    <w:tmpl w:val="BCDCB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7A59EC"/>
    <w:multiLevelType w:val="multilevel"/>
    <w:tmpl w:val="F8965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F4BF4"/>
    <w:multiLevelType w:val="multilevel"/>
    <w:tmpl w:val="239C6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6474CF"/>
    <w:multiLevelType w:val="multilevel"/>
    <w:tmpl w:val="12886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B45FA7"/>
    <w:multiLevelType w:val="hybridMultilevel"/>
    <w:tmpl w:val="C5C46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82493E"/>
    <w:multiLevelType w:val="multilevel"/>
    <w:tmpl w:val="4342A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CF64FA7"/>
    <w:multiLevelType w:val="multilevel"/>
    <w:tmpl w:val="E7D0B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C82E6E"/>
    <w:multiLevelType w:val="hybridMultilevel"/>
    <w:tmpl w:val="2EB09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513A65"/>
    <w:multiLevelType w:val="multilevel"/>
    <w:tmpl w:val="DC540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F65D8E"/>
    <w:multiLevelType w:val="multilevel"/>
    <w:tmpl w:val="9802E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BF71E79"/>
    <w:multiLevelType w:val="hybridMultilevel"/>
    <w:tmpl w:val="78AE2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3E3E99"/>
    <w:multiLevelType w:val="hybridMultilevel"/>
    <w:tmpl w:val="4350D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563FB3"/>
    <w:multiLevelType w:val="hybridMultilevel"/>
    <w:tmpl w:val="E0E446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294659">
    <w:abstractNumId w:val="12"/>
  </w:num>
  <w:num w:numId="2" w16cid:durableId="1836144073">
    <w:abstractNumId w:val="16"/>
  </w:num>
  <w:num w:numId="3" w16cid:durableId="983046012">
    <w:abstractNumId w:val="10"/>
  </w:num>
  <w:num w:numId="4" w16cid:durableId="69665011">
    <w:abstractNumId w:val="14"/>
  </w:num>
  <w:num w:numId="5" w16cid:durableId="810556718">
    <w:abstractNumId w:val="7"/>
  </w:num>
  <w:num w:numId="6" w16cid:durableId="1371682632">
    <w:abstractNumId w:val="5"/>
  </w:num>
  <w:num w:numId="7" w16cid:durableId="1617954510">
    <w:abstractNumId w:val="13"/>
  </w:num>
  <w:num w:numId="8" w16cid:durableId="743144502">
    <w:abstractNumId w:val="11"/>
  </w:num>
  <w:num w:numId="9" w16cid:durableId="1287542402">
    <w:abstractNumId w:val="4"/>
  </w:num>
  <w:num w:numId="10" w16cid:durableId="1583299816">
    <w:abstractNumId w:val="2"/>
  </w:num>
  <w:num w:numId="11" w16cid:durableId="1751460082">
    <w:abstractNumId w:val="6"/>
  </w:num>
  <w:num w:numId="12" w16cid:durableId="1865971298">
    <w:abstractNumId w:val="8"/>
  </w:num>
  <w:num w:numId="13" w16cid:durableId="708189022">
    <w:abstractNumId w:val="1"/>
  </w:num>
  <w:num w:numId="14" w16cid:durableId="672689029">
    <w:abstractNumId w:val="0"/>
  </w:num>
  <w:num w:numId="15" w16cid:durableId="1616059853">
    <w:abstractNumId w:val="17"/>
  </w:num>
  <w:num w:numId="16" w16cid:durableId="901402132">
    <w:abstractNumId w:val="3"/>
  </w:num>
  <w:num w:numId="17" w16cid:durableId="1042633494">
    <w:abstractNumId w:val="9"/>
  </w:num>
  <w:num w:numId="18" w16cid:durableId="15964734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4810"/>
    <w:rsid w:val="00020530"/>
    <w:rsid w:val="00021230"/>
    <w:rsid w:val="00025E6B"/>
    <w:rsid w:val="0003385D"/>
    <w:rsid w:val="00042BD0"/>
    <w:rsid w:val="00045BCC"/>
    <w:rsid w:val="0005168A"/>
    <w:rsid w:val="000517C6"/>
    <w:rsid w:val="00062C18"/>
    <w:rsid w:val="00067058"/>
    <w:rsid w:val="000716EF"/>
    <w:rsid w:val="00093588"/>
    <w:rsid w:val="00096B05"/>
    <w:rsid w:val="000A26EE"/>
    <w:rsid w:val="000B4F94"/>
    <w:rsid w:val="000F7C90"/>
    <w:rsid w:val="00120067"/>
    <w:rsid w:val="00124810"/>
    <w:rsid w:val="0013289B"/>
    <w:rsid w:val="00137EE4"/>
    <w:rsid w:val="00147A9F"/>
    <w:rsid w:val="00151CCD"/>
    <w:rsid w:val="00153B61"/>
    <w:rsid w:val="0017102A"/>
    <w:rsid w:val="0017476C"/>
    <w:rsid w:val="001779A6"/>
    <w:rsid w:val="001813BB"/>
    <w:rsid w:val="001A0E66"/>
    <w:rsid w:val="001B2965"/>
    <w:rsid w:val="00221BD1"/>
    <w:rsid w:val="002248CF"/>
    <w:rsid w:val="00225D5D"/>
    <w:rsid w:val="002351EC"/>
    <w:rsid w:val="0023670E"/>
    <w:rsid w:val="00252092"/>
    <w:rsid w:val="0026702E"/>
    <w:rsid w:val="00285AE2"/>
    <w:rsid w:val="00291D85"/>
    <w:rsid w:val="002A7FF0"/>
    <w:rsid w:val="002E0805"/>
    <w:rsid w:val="002E40E0"/>
    <w:rsid w:val="003125DE"/>
    <w:rsid w:val="00321810"/>
    <w:rsid w:val="00322A14"/>
    <w:rsid w:val="00332629"/>
    <w:rsid w:val="0035075E"/>
    <w:rsid w:val="00353ACC"/>
    <w:rsid w:val="00355701"/>
    <w:rsid w:val="003655BE"/>
    <w:rsid w:val="00371804"/>
    <w:rsid w:val="00376C41"/>
    <w:rsid w:val="003842AB"/>
    <w:rsid w:val="00391E5E"/>
    <w:rsid w:val="0039364D"/>
    <w:rsid w:val="003A5F5F"/>
    <w:rsid w:val="003A774A"/>
    <w:rsid w:val="003C1025"/>
    <w:rsid w:val="003E5121"/>
    <w:rsid w:val="003E6DE4"/>
    <w:rsid w:val="003F10C1"/>
    <w:rsid w:val="003F5241"/>
    <w:rsid w:val="00400487"/>
    <w:rsid w:val="00402D6F"/>
    <w:rsid w:val="00411E85"/>
    <w:rsid w:val="004273CA"/>
    <w:rsid w:val="00427F2F"/>
    <w:rsid w:val="0043622D"/>
    <w:rsid w:val="00455AA9"/>
    <w:rsid w:val="00466578"/>
    <w:rsid w:val="00467256"/>
    <w:rsid w:val="004733D4"/>
    <w:rsid w:val="00474F61"/>
    <w:rsid w:val="00477CCB"/>
    <w:rsid w:val="00483C92"/>
    <w:rsid w:val="004C7E89"/>
    <w:rsid w:val="004F5F05"/>
    <w:rsid w:val="00507457"/>
    <w:rsid w:val="00512472"/>
    <w:rsid w:val="0051258B"/>
    <w:rsid w:val="00517336"/>
    <w:rsid w:val="00521931"/>
    <w:rsid w:val="005417FF"/>
    <w:rsid w:val="005444CE"/>
    <w:rsid w:val="00580FB7"/>
    <w:rsid w:val="005900E6"/>
    <w:rsid w:val="005C0282"/>
    <w:rsid w:val="005C734B"/>
    <w:rsid w:val="005C75CE"/>
    <w:rsid w:val="005D3AC7"/>
    <w:rsid w:val="005E2AA9"/>
    <w:rsid w:val="005F03E1"/>
    <w:rsid w:val="00612E48"/>
    <w:rsid w:val="00632069"/>
    <w:rsid w:val="00632E4F"/>
    <w:rsid w:val="0064007E"/>
    <w:rsid w:val="00644760"/>
    <w:rsid w:val="00672B9D"/>
    <w:rsid w:val="00674815"/>
    <w:rsid w:val="006A0BC1"/>
    <w:rsid w:val="006A68F8"/>
    <w:rsid w:val="006B30D2"/>
    <w:rsid w:val="006E0B11"/>
    <w:rsid w:val="006E48F9"/>
    <w:rsid w:val="006E5B0F"/>
    <w:rsid w:val="006E5B7B"/>
    <w:rsid w:val="006E61AD"/>
    <w:rsid w:val="006F6AA7"/>
    <w:rsid w:val="00735179"/>
    <w:rsid w:val="00746AA3"/>
    <w:rsid w:val="00747599"/>
    <w:rsid w:val="00760C20"/>
    <w:rsid w:val="007621C5"/>
    <w:rsid w:val="007877AD"/>
    <w:rsid w:val="007A3F31"/>
    <w:rsid w:val="007B1EC0"/>
    <w:rsid w:val="007B2C8F"/>
    <w:rsid w:val="007B329D"/>
    <w:rsid w:val="007B67BD"/>
    <w:rsid w:val="007C7471"/>
    <w:rsid w:val="007E32EA"/>
    <w:rsid w:val="00814961"/>
    <w:rsid w:val="00815996"/>
    <w:rsid w:val="00820A2C"/>
    <w:rsid w:val="008325D7"/>
    <w:rsid w:val="00834C00"/>
    <w:rsid w:val="00862F75"/>
    <w:rsid w:val="00863423"/>
    <w:rsid w:val="00884AF3"/>
    <w:rsid w:val="00890BF2"/>
    <w:rsid w:val="00893F01"/>
    <w:rsid w:val="008D46A2"/>
    <w:rsid w:val="008E68D1"/>
    <w:rsid w:val="00915713"/>
    <w:rsid w:val="00932452"/>
    <w:rsid w:val="0093393E"/>
    <w:rsid w:val="00947479"/>
    <w:rsid w:val="00960AC1"/>
    <w:rsid w:val="009721B6"/>
    <w:rsid w:val="00980082"/>
    <w:rsid w:val="00980ADC"/>
    <w:rsid w:val="009845FF"/>
    <w:rsid w:val="0099594B"/>
    <w:rsid w:val="009C2B2F"/>
    <w:rsid w:val="009D3A96"/>
    <w:rsid w:val="009E0B51"/>
    <w:rsid w:val="009E51B0"/>
    <w:rsid w:val="009F45EF"/>
    <w:rsid w:val="00A21230"/>
    <w:rsid w:val="00A40719"/>
    <w:rsid w:val="00A42AE9"/>
    <w:rsid w:val="00A53042"/>
    <w:rsid w:val="00A538DF"/>
    <w:rsid w:val="00A65756"/>
    <w:rsid w:val="00A839B5"/>
    <w:rsid w:val="00A928E7"/>
    <w:rsid w:val="00A951DD"/>
    <w:rsid w:val="00AB0BCF"/>
    <w:rsid w:val="00AB3B4B"/>
    <w:rsid w:val="00AD04E2"/>
    <w:rsid w:val="00AF21B6"/>
    <w:rsid w:val="00AF3B29"/>
    <w:rsid w:val="00AF5068"/>
    <w:rsid w:val="00B13FD2"/>
    <w:rsid w:val="00B2710B"/>
    <w:rsid w:val="00B35CD3"/>
    <w:rsid w:val="00B51E5E"/>
    <w:rsid w:val="00B932B2"/>
    <w:rsid w:val="00BA55EA"/>
    <w:rsid w:val="00BC7C2B"/>
    <w:rsid w:val="00BE1D9E"/>
    <w:rsid w:val="00BE4D0B"/>
    <w:rsid w:val="00BF0EC8"/>
    <w:rsid w:val="00BF4570"/>
    <w:rsid w:val="00C36E4E"/>
    <w:rsid w:val="00C379D0"/>
    <w:rsid w:val="00C40A04"/>
    <w:rsid w:val="00C45BF4"/>
    <w:rsid w:val="00C474EA"/>
    <w:rsid w:val="00C50298"/>
    <w:rsid w:val="00C50416"/>
    <w:rsid w:val="00C51C1D"/>
    <w:rsid w:val="00C52A74"/>
    <w:rsid w:val="00C61E53"/>
    <w:rsid w:val="00C8365E"/>
    <w:rsid w:val="00CA5F2C"/>
    <w:rsid w:val="00CB433B"/>
    <w:rsid w:val="00CB66B4"/>
    <w:rsid w:val="00CC2DDF"/>
    <w:rsid w:val="00CC360B"/>
    <w:rsid w:val="00CD0E60"/>
    <w:rsid w:val="00CD7A39"/>
    <w:rsid w:val="00CD7ACF"/>
    <w:rsid w:val="00CE7F50"/>
    <w:rsid w:val="00D048B2"/>
    <w:rsid w:val="00D06862"/>
    <w:rsid w:val="00D27329"/>
    <w:rsid w:val="00D338A5"/>
    <w:rsid w:val="00D546BB"/>
    <w:rsid w:val="00D56A39"/>
    <w:rsid w:val="00D56E49"/>
    <w:rsid w:val="00DA114D"/>
    <w:rsid w:val="00DC19F6"/>
    <w:rsid w:val="00DC6187"/>
    <w:rsid w:val="00DD1067"/>
    <w:rsid w:val="00DD387A"/>
    <w:rsid w:val="00E06046"/>
    <w:rsid w:val="00E12C79"/>
    <w:rsid w:val="00E16A1D"/>
    <w:rsid w:val="00E34994"/>
    <w:rsid w:val="00E34B4B"/>
    <w:rsid w:val="00E746BF"/>
    <w:rsid w:val="00E767C9"/>
    <w:rsid w:val="00E84A45"/>
    <w:rsid w:val="00EA4CA6"/>
    <w:rsid w:val="00EB00A1"/>
    <w:rsid w:val="00EC7C3F"/>
    <w:rsid w:val="00ED3986"/>
    <w:rsid w:val="00EE0809"/>
    <w:rsid w:val="00EE2453"/>
    <w:rsid w:val="00EF02A6"/>
    <w:rsid w:val="00F07393"/>
    <w:rsid w:val="00F258D5"/>
    <w:rsid w:val="00F46F71"/>
    <w:rsid w:val="00F52655"/>
    <w:rsid w:val="00F6148A"/>
    <w:rsid w:val="00F7118C"/>
    <w:rsid w:val="00F84550"/>
    <w:rsid w:val="00F84F5C"/>
    <w:rsid w:val="00F92B68"/>
    <w:rsid w:val="00FA03DB"/>
    <w:rsid w:val="00FB3A44"/>
    <w:rsid w:val="00FC5635"/>
    <w:rsid w:val="00FD195A"/>
    <w:rsid w:val="00FD78E7"/>
    <w:rsid w:val="00FD7A5C"/>
    <w:rsid w:val="00FF157F"/>
    <w:rsid w:val="00FF4CDD"/>
    <w:rsid w:val="1812C4A0"/>
    <w:rsid w:val="1DD4924E"/>
    <w:rsid w:val="2F12FE71"/>
    <w:rsid w:val="3EF11005"/>
    <w:rsid w:val="5B786036"/>
    <w:rsid w:val="62A66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A6B93"/>
  <w15:chartTrackingRefBased/>
  <w15:docId w15:val="{FCB0D7F2-2CBB-4EF4-85DF-259DAD52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5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5F5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5F5F"/>
    <w:rPr>
      <w:rFonts w:ascii="Segoe UI" w:hAnsi="Segoe UI" w:cs="Segoe UI"/>
      <w:sz w:val="18"/>
      <w:szCs w:val="18"/>
    </w:rPr>
  </w:style>
  <w:style w:type="character" w:styleId="Hyperlink">
    <w:name w:val="Hyperlink"/>
    <w:basedOn w:val="DefaultParagraphFont"/>
    <w:uiPriority w:val="99"/>
    <w:unhideWhenUsed/>
    <w:rsid w:val="009D3A96"/>
    <w:rPr>
      <w:color w:val="0000FF"/>
      <w:u w:val="single"/>
    </w:rPr>
  </w:style>
  <w:style w:type="paragraph" w:styleId="ListParagraph">
    <w:name w:val="List Paragraph"/>
    <w:basedOn w:val="Normal"/>
    <w:uiPriority w:val="34"/>
    <w:qFormat/>
    <w:rsid w:val="00E16A1D"/>
    <w:pPr>
      <w:spacing w:after="160" w:line="259" w:lineRule="auto"/>
      <w:ind w:left="720"/>
      <w:contextualSpacing/>
    </w:pPr>
  </w:style>
  <w:style w:type="paragraph" w:customStyle="1" w:styleId="paragraph">
    <w:name w:val="paragraph"/>
    <w:basedOn w:val="Normal"/>
    <w:rsid w:val="00CA5F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5F2C"/>
  </w:style>
  <w:style w:type="character" w:customStyle="1" w:styleId="eop">
    <w:name w:val="eop"/>
    <w:basedOn w:val="DefaultParagraphFont"/>
    <w:rsid w:val="00CA5F2C"/>
  </w:style>
  <w:style w:type="character" w:styleId="UnresolvedMention">
    <w:name w:val="Unresolved Mention"/>
    <w:basedOn w:val="DefaultParagraphFont"/>
    <w:uiPriority w:val="99"/>
    <w:semiHidden/>
    <w:unhideWhenUsed/>
    <w:rsid w:val="00517336"/>
    <w:rPr>
      <w:color w:val="605E5C"/>
      <w:shd w:val="clear" w:color="auto" w:fill="E1DFDD"/>
    </w:rPr>
  </w:style>
  <w:style w:type="character" w:styleId="FollowedHyperlink">
    <w:name w:val="FollowedHyperlink"/>
    <w:basedOn w:val="DefaultParagraphFont"/>
    <w:uiPriority w:val="99"/>
    <w:semiHidden/>
    <w:unhideWhenUsed/>
    <w:rsid w:val="00376C4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1699">
      <w:bodyDiv w:val="1"/>
      <w:marLeft w:val="0"/>
      <w:marRight w:val="0"/>
      <w:marTop w:val="0"/>
      <w:marBottom w:val="0"/>
      <w:divBdr>
        <w:top w:val="none" w:sz="0" w:space="0" w:color="auto"/>
        <w:left w:val="none" w:sz="0" w:space="0" w:color="auto"/>
        <w:bottom w:val="none" w:sz="0" w:space="0" w:color="auto"/>
        <w:right w:val="none" w:sz="0" w:space="0" w:color="auto"/>
      </w:divBdr>
    </w:div>
    <w:div w:id="442382306">
      <w:bodyDiv w:val="1"/>
      <w:marLeft w:val="0"/>
      <w:marRight w:val="0"/>
      <w:marTop w:val="0"/>
      <w:marBottom w:val="0"/>
      <w:divBdr>
        <w:top w:val="none" w:sz="0" w:space="0" w:color="auto"/>
        <w:left w:val="none" w:sz="0" w:space="0" w:color="auto"/>
        <w:bottom w:val="none" w:sz="0" w:space="0" w:color="auto"/>
        <w:right w:val="none" w:sz="0" w:space="0" w:color="auto"/>
      </w:divBdr>
      <w:divsChild>
        <w:div w:id="1123378280">
          <w:marLeft w:val="0"/>
          <w:marRight w:val="0"/>
          <w:marTop w:val="0"/>
          <w:marBottom w:val="0"/>
          <w:divBdr>
            <w:top w:val="none" w:sz="0" w:space="0" w:color="auto"/>
            <w:left w:val="none" w:sz="0" w:space="0" w:color="auto"/>
            <w:bottom w:val="none" w:sz="0" w:space="0" w:color="auto"/>
            <w:right w:val="none" w:sz="0" w:space="0" w:color="auto"/>
          </w:divBdr>
          <w:divsChild>
            <w:div w:id="1985161451">
              <w:marLeft w:val="0"/>
              <w:marRight w:val="0"/>
              <w:marTop w:val="0"/>
              <w:marBottom w:val="0"/>
              <w:divBdr>
                <w:top w:val="none" w:sz="0" w:space="0" w:color="auto"/>
                <w:left w:val="none" w:sz="0" w:space="0" w:color="auto"/>
                <w:bottom w:val="none" w:sz="0" w:space="0" w:color="auto"/>
                <w:right w:val="none" w:sz="0" w:space="0" w:color="auto"/>
              </w:divBdr>
              <w:divsChild>
                <w:div w:id="890579113">
                  <w:marLeft w:val="0"/>
                  <w:marRight w:val="0"/>
                  <w:marTop w:val="0"/>
                  <w:marBottom w:val="0"/>
                  <w:divBdr>
                    <w:top w:val="none" w:sz="0" w:space="0" w:color="auto"/>
                    <w:left w:val="none" w:sz="0" w:space="0" w:color="auto"/>
                    <w:bottom w:val="none" w:sz="0" w:space="0" w:color="auto"/>
                    <w:right w:val="none" w:sz="0" w:space="0" w:color="auto"/>
                  </w:divBdr>
                </w:div>
              </w:divsChild>
            </w:div>
            <w:div w:id="687101128">
              <w:marLeft w:val="0"/>
              <w:marRight w:val="0"/>
              <w:marTop w:val="0"/>
              <w:marBottom w:val="0"/>
              <w:divBdr>
                <w:top w:val="none" w:sz="0" w:space="0" w:color="auto"/>
                <w:left w:val="none" w:sz="0" w:space="0" w:color="auto"/>
                <w:bottom w:val="none" w:sz="0" w:space="0" w:color="auto"/>
                <w:right w:val="none" w:sz="0" w:space="0" w:color="auto"/>
              </w:divBdr>
              <w:divsChild>
                <w:div w:id="1277058589">
                  <w:marLeft w:val="0"/>
                  <w:marRight w:val="0"/>
                  <w:marTop w:val="0"/>
                  <w:marBottom w:val="0"/>
                  <w:divBdr>
                    <w:top w:val="none" w:sz="0" w:space="0" w:color="auto"/>
                    <w:left w:val="none" w:sz="0" w:space="0" w:color="auto"/>
                    <w:bottom w:val="none" w:sz="0" w:space="0" w:color="auto"/>
                    <w:right w:val="none" w:sz="0" w:space="0" w:color="auto"/>
                  </w:divBdr>
                </w:div>
              </w:divsChild>
            </w:div>
            <w:div w:id="348024750">
              <w:marLeft w:val="0"/>
              <w:marRight w:val="0"/>
              <w:marTop w:val="0"/>
              <w:marBottom w:val="0"/>
              <w:divBdr>
                <w:top w:val="none" w:sz="0" w:space="0" w:color="auto"/>
                <w:left w:val="none" w:sz="0" w:space="0" w:color="auto"/>
                <w:bottom w:val="none" w:sz="0" w:space="0" w:color="auto"/>
                <w:right w:val="none" w:sz="0" w:space="0" w:color="auto"/>
              </w:divBdr>
              <w:divsChild>
                <w:div w:id="274557603">
                  <w:marLeft w:val="0"/>
                  <w:marRight w:val="0"/>
                  <w:marTop w:val="0"/>
                  <w:marBottom w:val="0"/>
                  <w:divBdr>
                    <w:top w:val="none" w:sz="0" w:space="0" w:color="auto"/>
                    <w:left w:val="none" w:sz="0" w:space="0" w:color="auto"/>
                    <w:bottom w:val="none" w:sz="0" w:space="0" w:color="auto"/>
                    <w:right w:val="none" w:sz="0" w:space="0" w:color="auto"/>
                  </w:divBdr>
                </w:div>
              </w:divsChild>
            </w:div>
            <w:div w:id="524097790">
              <w:marLeft w:val="0"/>
              <w:marRight w:val="0"/>
              <w:marTop w:val="0"/>
              <w:marBottom w:val="0"/>
              <w:divBdr>
                <w:top w:val="none" w:sz="0" w:space="0" w:color="auto"/>
                <w:left w:val="none" w:sz="0" w:space="0" w:color="auto"/>
                <w:bottom w:val="none" w:sz="0" w:space="0" w:color="auto"/>
                <w:right w:val="none" w:sz="0" w:space="0" w:color="auto"/>
              </w:divBdr>
              <w:divsChild>
                <w:div w:id="459618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329223">
      <w:bodyDiv w:val="1"/>
      <w:marLeft w:val="0"/>
      <w:marRight w:val="0"/>
      <w:marTop w:val="0"/>
      <w:marBottom w:val="0"/>
      <w:divBdr>
        <w:top w:val="none" w:sz="0" w:space="0" w:color="auto"/>
        <w:left w:val="none" w:sz="0" w:space="0" w:color="auto"/>
        <w:bottom w:val="none" w:sz="0" w:space="0" w:color="auto"/>
        <w:right w:val="none" w:sz="0" w:space="0" w:color="auto"/>
      </w:divBdr>
    </w:div>
    <w:div w:id="808278282">
      <w:bodyDiv w:val="1"/>
      <w:marLeft w:val="0"/>
      <w:marRight w:val="0"/>
      <w:marTop w:val="0"/>
      <w:marBottom w:val="0"/>
      <w:divBdr>
        <w:top w:val="none" w:sz="0" w:space="0" w:color="auto"/>
        <w:left w:val="none" w:sz="0" w:space="0" w:color="auto"/>
        <w:bottom w:val="none" w:sz="0" w:space="0" w:color="auto"/>
        <w:right w:val="none" w:sz="0" w:space="0" w:color="auto"/>
      </w:divBdr>
    </w:div>
    <w:div w:id="1104692904">
      <w:bodyDiv w:val="1"/>
      <w:marLeft w:val="0"/>
      <w:marRight w:val="0"/>
      <w:marTop w:val="0"/>
      <w:marBottom w:val="0"/>
      <w:divBdr>
        <w:top w:val="none" w:sz="0" w:space="0" w:color="auto"/>
        <w:left w:val="none" w:sz="0" w:space="0" w:color="auto"/>
        <w:bottom w:val="none" w:sz="0" w:space="0" w:color="auto"/>
        <w:right w:val="none" w:sz="0" w:space="0" w:color="auto"/>
      </w:divBdr>
    </w:div>
    <w:div w:id="1134829243">
      <w:bodyDiv w:val="1"/>
      <w:marLeft w:val="0"/>
      <w:marRight w:val="0"/>
      <w:marTop w:val="0"/>
      <w:marBottom w:val="0"/>
      <w:divBdr>
        <w:top w:val="none" w:sz="0" w:space="0" w:color="auto"/>
        <w:left w:val="none" w:sz="0" w:space="0" w:color="auto"/>
        <w:bottom w:val="none" w:sz="0" w:space="0" w:color="auto"/>
        <w:right w:val="none" w:sz="0" w:space="0" w:color="auto"/>
      </w:divBdr>
    </w:div>
    <w:div w:id="1467579427">
      <w:bodyDiv w:val="1"/>
      <w:marLeft w:val="0"/>
      <w:marRight w:val="0"/>
      <w:marTop w:val="0"/>
      <w:marBottom w:val="0"/>
      <w:divBdr>
        <w:top w:val="none" w:sz="0" w:space="0" w:color="auto"/>
        <w:left w:val="none" w:sz="0" w:space="0" w:color="auto"/>
        <w:bottom w:val="none" w:sz="0" w:space="0" w:color="auto"/>
        <w:right w:val="none" w:sz="0" w:space="0" w:color="auto"/>
      </w:divBdr>
      <w:divsChild>
        <w:div w:id="976229307">
          <w:marLeft w:val="0"/>
          <w:marRight w:val="0"/>
          <w:marTop w:val="0"/>
          <w:marBottom w:val="0"/>
          <w:divBdr>
            <w:top w:val="none" w:sz="0" w:space="0" w:color="auto"/>
            <w:left w:val="none" w:sz="0" w:space="0" w:color="auto"/>
            <w:bottom w:val="none" w:sz="0" w:space="0" w:color="auto"/>
            <w:right w:val="none" w:sz="0" w:space="0" w:color="auto"/>
          </w:divBdr>
        </w:div>
        <w:div w:id="79328777">
          <w:marLeft w:val="0"/>
          <w:marRight w:val="0"/>
          <w:marTop w:val="0"/>
          <w:marBottom w:val="0"/>
          <w:divBdr>
            <w:top w:val="none" w:sz="0" w:space="0" w:color="auto"/>
            <w:left w:val="none" w:sz="0" w:space="0" w:color="auto"/>
            <w:bottom w:val="none" w:sz="0" w:space="0" w:color="auto"/>
            <w:right w:val="none" w:sz="0" w:space="0" w:color="auto"/>
          </w:divBdr>
        </w:div>
      </w:divsChild>
    </w:div>
    <w:div w:id="1482188841">
      <w:bodyDiv w:val="1"/>
      <w:marLeft w:val="0"/>
      <w:marRight w:val="0"/>
      <w:marTop w:val="0"/>
      <w:marBottom w:val="0"/>
      <w:divBdr>
        <w:top w:val="none" w:sz="0" w:space="0" w:color="auto"/>
        <w:left w:val="none" w:sz="0" w:space="0" w:color="auto"/>
        <w:bottom w:val="none" w:sz="0" w:space="0" w:color="auto"/>
        <w:right w:val="none" w:sz="0" w:space="0" w:color="auto"/>
      </w:divBdr>
    </w:div>
    <w:div w:id="1658413162">
      <w:bodyDiv w:val="1"/>
      <w:marLeft w:val="0"/>
      <w:marRight w:val="0"/>
      <w:marTop w:val="0"/>
      <w:marBottom w:val="0"/>
      <w:divBdr>
        <w:top w:val="none" w:sz="0" w:space="0" w:color="auto"/>
        <w:left w:val="none" w:sz="0" w:space="0" w:color="auto"/>
        <w:bottom w:val="none" w:sz="0" w:space="0" w:color="auto"/>
        <w:right w:val="none" w:sz="0" w:space="0" w:color="auto"/>
      </w:divBdr>
      <w:divsChild>
        <w:div w:id="1399208419">
          <w:marLeft w:val="0"/>
          <w:marRight w:val="0"/>
          <w:marTop w:val="0"/>
          <w:marBottom w:val="0"/>
          <w:divBdr>
            <w:top w:val="none" w:sz="0" w:space="0" w:color="auto"/>
            <w:left w:val="none" w:sz="0" w:space="0" w:color="auto"/>
            <w:bottom w:val="none" w:sz="0" w:space="0" w:color="auto"/>
            <w:right w:val="none" w:sz="0" w:space="0" w:color="auto"/>
          </w:divBdr>
        </w:div>
        <w:div w:id="1526941041">
          <w:marLeft w:val="0"/>
          <w:marRight w:val="0"/>
          <w:marTop w:val="0"/>
          <w:marBottom w:val="0"/>
          <w:divBdr>
            <w:top w:val="none" w:sz="0" w:space="0" w:color="auto"/>
            <w:left w:val="none" w:sz="0" w:space="0" w:color="auto"/>
            <w:bottom w:val="none" w:sz="0" w:space="0" w:color="auto"/>
            <w:right w:val="none" w:sz="0" w:space="0" w:color="auto"/>
          </w:divBdr>
        </w:div>
        <w:div w:id="676348822">
          <w:marLeft w:val="0"/>
          <w:marRight w:val="0"/>
          <w:marTop w:val="0"/>
          <w:marBottom w:val="0"/>
          <w:divBdr>
            <w:top w:val="none" w:sz="0" w:space="0" w:color="auto"/>
            <w:left w:val="none" w:sz="0" w:space="0" w:color="auto"/>
            <w:bottom w:val="none" w:sz="0" w:space="0" w:color="auto"/>
            <w:right w:val="none" w:sz="0" w:space="0" w:color="auto"/>
          </w:divBdr>
        </w:div>
        <w:div w:id="2030637341">
          <w:marLeft w:val="0"/>
          <w:marRight w:val="0"/>
          <w:marTop w:val="0"/>
          <w:marBottom w:val="0"/>
          <w:divBdr>
            <w:top w:val="none" w:sz="0" w:space="0" w:color="auto"/>
            <w:left w:val="none" w:sz="0" w:space="0" w:color="auto"/>
            <w:bottom w:val="none" w:sz="0" w:space="0" w:color="auto"/>
            <w:right w:val="none" w:sz="0" w:space="0" w:color="auto"/>
          </w:divBdr>
        </w:div>
        <w:div w:id="202133452">
          <w:marLeft w:val="0"/>
          <w:marRight w:val="0"/>
          <w:marTop w:val="0"/>
          <w:marBottom w:val="0"/>
          <w:divBdr>
            <w:top w:val="none" w:sz="0" w:space="0" w:color="auto"/>
            <w:left w:val="none" w:sz="0" w:space="0" w:color="auto"/>
            <w:bottom w:val="none" w:sz="0" w:space="0" w:color="auto"/>
            <w:right w:val="none" w:sz="0" w:space="0" w:color="auto"/>
          </w:divBdr>
        </w:div>
        <w:div w:id="1831365878">
          <w:marLeft w:val="0"/>
          <w:marRight w:val="0"/>
          <w:marTop w:val="0"/>
          <w:marBottom w:val="0"/>
          <w:divBdr>
            <w:top w:val="none" w:sz="0" w:space="0" w:color="auto"/>
            <w:left w:val="none" w:sz="0" w:space="0" w:color="auto"/>
            <w:bottom w:val="none" w:sz="0" w:space="0" w:color="auto"/>
            <w:right w:val="none" w:sz="0" w:space="0" w:color="auto"/>
          </w:divBdr>
        </w:div>
        <w:div w:id="1104576226">
          <w:marLeft w:val="0"/>
          <w:marRight w:val="0"/>
          <w:marTop w:val="0"/>
          <w:marBottom w:val="0"/>
          <w:divBdr>
            <w:top w:val="none" w:sz="0" w:space="0" w:color="auto"/>
            <w:left w:val="none" w:sz="0" w:space="0" w:color="auto"/>
            <w:bottom w:val="none" w:sz="0" w:space="0" w:color="auto"/>
            <w:right w:val="none" w:sz="0" w:space="0" w:color="auto"/>
          </w:divBdr>
        </w:div>
      </w:divsChild>
    </w:div>
    <w:div w:id="1678458282">
      <w:bodyDiv w:val="1"/>
      <w:marLeft w:val="0"/>
      <w:marRight w:val="0"/>
      <w:marTop w:val="0"/>
      <w:marBottom w:val="0"/>
      <w:divBdr>
        <w:top w:val="none" w:sz="0" w:space="0" w:color="auto"/>
        <w:left w:val="none" w:sz="0" w:space="0" w:color="auto"/>
        <w:bottom w:val="none" w:sz="0" w:space="0" w:color="auto"/>
        <w:right w:val="none" w:sz="0" w:space="0" w:color="auto"/>
      </w:divBdr>
    </w:div>
    <w:div w:id="1735591413">
      <w:bodyDiv w:val="1"/>
      <w:marLeft w:val="0"/>
      <w:marRight w:val="0"/>
      <w:marTop w:val="0"/>
      <w:marBottom w:val="0"/>
      <w:divBdr>
        <w:top w:val="none" w:sz="0" w:space="0" w:color="auto"/>
        <w:left w:val="none" w:sz="0" w:space="0" w:color="auto"/>
        <w:bottom w:val="none" w:sz="0" w:space="0" w:color="auto"/>
        <w:right w:val="none" w:sz="0" w:space="0" w:color="auto"/>
      </w:divBdr>
      <w:divsChild>
        <w:div w:id="1950431842">
          <w:marLeft w:val="0"/>
          <w:marRight w:val="0"/>
          <w:marTop w:val="450"/>
          <w:marBottom w:val="450"/>
          <w:divBdr>
            <w:top w:val="none" w:sz="0" w:space="0" w:color="auto"/>
            <w:left w:val="none" w:sz="0" w:space="0" w:color="auto"/>
            <w:bottom w:val="none" w:sz="0" w:space="0" w:color="auto"/>
            <w:right w:val="none" w:sz="0" w:space="0" w:color="auto"/>
          </w:divBdr>
        </w:div>
      </w:divsChild>
    </w:div>
    <w:div w:id="1818378723">
      <w:bodyDiv w:val="1"/>
      <w:marLeft w:val="0"/>
      <w:marRight w:val="0"/>
      <w:marTop w:val="0"/>
      <w:marBottom w:val="0"/>
      <w:divBdr>
        <w:top w:val="none" w:sz="0" w:space="0" w:color="auto"/>
        <w:left w:val="none" w:sz="0" w:space="0" w:color="auto"/>
        <w:bottom w:val="none" w:sz="0" w:space="0" w:color="auto"/>
        <w:right w:val="none" w:sz="0" w:space="0" w:color="auto"/>
      </w:divBdr>
    </w:div>
    <w:div w:id="1839030487">
      <w:bodyDiv w:val="1"/>
      <w:marLeft w:val="0"/>
      <w:marRight w:val="0"/>
      <w:marTop w:val="0"/>
      <w:marBottom w:val="0"/>
      <w:divBdr>
        <w:top w:val="none" w:sz="0" w:space="0" w:color="auto"/>
        <w:left w:val="none" w:sz="0" w:space="0" w:color="auto"/>
        <w:bottom w:val="none" w:sz="0" w:space="0" w:color="auto"/>
        <w:right w:val="none" w:sz="0" w:space="0" w:color="auto"/>
      </w:divBdr>
      <w:divsChild>
        <w:div w:id="1402749410">
          <w:marLeft w:val="0"/>
          <w:marRight w:val="0"/>
          <w:marTop w:val="0"/>
          <w:marBottom w:val="0"/>
          <w:divBdr>
            <w:top w:val="none" w:sz="0" w:space="0" w:color="auto"/>
            <w:left w:val="none" w:sz="0" w:space="0" w:color="auto"/>
            <w:bottom w:val="none" w:sz="0" w:space="0" w:color="auto"/>
            <w:right w:val="none" w:sz="0" w:space="0" w:color="auto"/>
          </w:divBdr>
        </w:div>
        <w:div w:id="668095376">
          <w:marLeft w:val="0"/>
          <w:marRight w:val="0"/>
          <w:marTop w:val="0"/>
          <w:marBottom w:val="0"/>
          <w:divBdr>
            <w:top w:val="none" w:sz="0" w:space="0" w:color="auto"/>
            <w:left w:val="none" w:sz="0" w:space="0" w:color="auto"/>
            <w:bottom w:val="none" w:sz="0" w:space="0" w:color="auto"/>
            <w:right w:val="none" w:sz="0" w:space="0" w:color="auto"/>
          </w:divBdr>
        </w:div>
      </w:divsChild>
    </w:div>
    <w:div w:id="1895115474">
      <w:bodyDiv w:val="1"/>
      <w:marLeft w:val="0"/>
      <w:marRight w:val="0"/>
      <w:marTop w:val="0"/>
      <w:marBottom w:val="0"/>
      <w:divBdr>
        <w:top w:val="none" w:sz="0" w:space="0" w:color="auto"/>
        <w:left w:val="none" w:sz="0" w:space="0" w:color="auto"/>
        <w:bottom w:val="none" w:sz="0" w:space="0" w:color="auto"/>
        <w:right w:val="none" w:sz="0" w:space="0" w:color="auto"/>
      </w:divBdr>
    </w:div>
    <w:div w:id="1943297868">
      <w:bodyDiv w:val="1"/>
      <w:marLeft w:val="0"/>
      <w:marRight w:val="0"/>
      <w:marTop w:val="0"/>
      <w:marBottom w:val="0"/>
      <w:divBdr>
        <w:top w:val="none" w:sz="0" w:space="0" w:color="auto"/>
        <w:left w:val="none" w:sz="0" w:space="0" w:color="auto"/>
        <w:bottom w:val="none" w:sz="0" w:space="0" w:color="auto"/>
        <w:right w:val="none" w:sz="0" w:space="0" w:color="auto"/>
      </w:divBdr>
      <w:divsChild>
        <w:div w:id="932275307">
          <w:marLeft w:val="0"/>
          <w:marRight w:val="0"/>
          <w:marTop w:val="0"/>
          <w:marBottom w:val="0"/>
          <w:divBdr>
            <w:top w:val="none" w:sz="0" w:space="0" w:color="auto"/>
            <w:left w:val="none" w:sz="0" w:space="0" w:color="auto"/>
            <w:bottom w:val="none" w:sz="0" w:space="0" w:color="auto"/>
            <w:right w:val="none" w:sz="0" w:space="0" w:color="auto"/>
          </w:divBdr>
          <w:divsChild>
            <w:div w:id="926159641">
              <w:marLeft w:val="0"/>
              <w:marRight w:val="0"/>
              <w:marTop w:val="0"/>
              <w:marBottom w:val="0"/>
              <w:divBdr>
                <w:top w:val="none" w:sz="0" w:space="0" w:color="auto"/>
                <w:left w:val="none" w:sz="0" w:space="0" w:color="auto"/>
                <w:bottom w:val="none" w:sz="0" w:space="0" w:color="auto"/>
                <w:right w:val="none" w:sz="0" w:space="0" w:color="auto"/>
              </w:divBdr>
            </w:div>
          </w:divsChild>
        </w:div>
        <w:div w:id="117267146">
          <w:marLeft w:val="0"/>
          <w:marRight w:val="0"/>
          <w:marTop w:val="0"/>
          <w:marBottom w:val="0"/>
          <w:divBdr>
            <w:top w:val="none" w:sz="0" w:space="0" w:color="auto"/>
            <w:left w:val="none" w:sz="0" w:space="0" w:color="auto"/>
            <w:bottom w:val="none" w:sz="0" w:space="0" w:color="auto"/>
            <w:right w:val="none" w:sz="0" w:space="0" w:color="auto"/>
          </w:divBdr>
          <w:divsChild>
            <w:div w:id="227694458">
              <w:marLeft w:val="0"/>
              <w:marRight w:val="0"/>
              <w:marTop w:val="0"/>
              <w:marBottom w:val="0"/>
              <w:divBdr>
                <w:top w:val="none" w:sz="0" w:space="0" w:color="auto"/>
                <w:left w:val="none" w:sz="0" w:space="0" w:color="auto"/>
                <w:bottom w:val="none" w:sz="0" w:space="0" w:color="auto"/>
                <w:right w:val="none" w:sz="0" w:space="0" w:color="auto"/>
              </w:divBdr>
            </w:div>
          </w:divsChild>
        </w:div>
        <w:div w:id="1693191403">
          <w:marLeft w:val="0"/>
          <w:marRight w:val="0"/>
          <w:marTop w:val="0"/>
          <w:marBottom w:val="0"/>
          <w:divBdr>
            <w:top w:val="none" w:sz="0" w:space="0" w:color="auto"/>
            <w:left w:val="none" w:sz="0" w:space="0" w:color="auto"/>
            <w:bottom w:val="none" w:sz="0" w:space="0" w:color="auto"/>
            <w:right w:val="none" w:sz="0" w:space="0" w:color="auto"/>
          </w:divBdr>
          <w:divsChild>
            <w:div w:id="727726440">
              <w:marLeft w:val="0"/>
              <w:marRight w:val="0"/>
              <w:marTop w:val="0"/>
              <w:marBottom w:val="0"/>
              <w:divBdr>
                <w:top w:val="none" w:sz="0" w:space="0" w:color="auto"/>
                <w:left w:val="none" w:sz="0" w:space="0" w:color="auto"/>
                <w:bottom w:val="none" w:sz="0" w:space="0" w:color="auto"/>
                <w:right w:val="none" w:sz="0" w:space="0" w:color="auto"/>
              </w:divBdr>
            </w:div>
          </w:divsChild>
        </w:div>
        <w:div w:id="823667583">
          <w:marLeft w:val="0"/>
          <w:marRight w:val="0"/>
          <w:marTop w:val="0"/>
          <w:marBottom w:val="0"/>
          <w:divBdr>
            <w:top w:val="none" w:sz="0" w:space="0" w:color="auto"/>
            <w:left w:val="none" w:sz="0" w:space="0" w:color="auto"/>
            <w:bottom w:val="none" w:sz="0" w:space="0" w:color="auto"/>
            <w:right w:val="none" w:sz="0" w:space="0" w:color="auto"/>
          </w:divBdr>
          <w:divsChild>
            <w:div w:id="624000073">
              <w:marLeft w:val="0"/>
              <w:marRight w:val="0"/>
              <w:marTop w:val="0"/>
              <w:marBottom w:val="0"/>
              <w:divBdr>
                <w:top w:val="none" w:sz="0" w:space="0" w:color="auto"/>
                <w:left w:val="none" w:sz="0" w:space="0" w:color="auto"/>
                <w:bottom w:val="none" w:sz="0" w:space="0" w:color="auto"/>
                <w:right w:val="none" w:sz="0" w:space="0" w:color="auto"/>
              </w:divBdr>
            </w:div>
          </w:divsChild>
        </w:div>
        <w:div w:id="279148056">
          <w:marLeft w:val="0"/>
          <w:marRight w:val="0"/>
          <w:marTop w:val="0"/>
          <w:marBottom w:val="0"/>
          <w:divBdr>
            <w:top w:val="none" w:sz="0" w:space="0" w:color="auto"/>
            <w:left w:val="none" w:sz="0" w:space="0" w:color="auto"/>
            <w:bottom w:val="none" w:sz="0" w:space="0" w:color="auto"/>
            <w:right w:val="none" w:sz="0" w:space="0" w:color="auto"/>
          </w:divBdr>
          <w:divsChild>
            <w:div w:id="732124400">
              <w:marLeft w:val="0"/>
              <w:marRight w:val="0"/>
              <w:marTop w:val="0"/>
              <w:marBottom w:val="0"/>
              <w:divBdr>
                <w:top w:val="none" w:sz="0" w:space="0" w:color="auto"/>
                <w:left w:val="none" w:sz="0" w:space="0" w:color="auto"/>
                <w:bottom w:val="none" w:sz="0" w:space="0" w:color="auto"/>
                <w:right w:val="none" w:sz="0" w:space="0" w:color="auto"/>
              </w:divBdr>
            </w:div>
          </w:divsChild>
        </w:div>
        <w:div w:id="1750035328">
          <w:marLeft w:val="0"/>
          <w:marRight w:val="0"/>
          <w:marTop w:val="0"/>
          <w:marBottom w:val="0"/>
          <w:divBdr>
            <w:top w:val="none" w:sz="0" w:space="0" w:color="auto"/>
            <w:left w:val="none" w:sz="0" w:space="0" w:color="auto"/>
            <w:bottom w:val="none" w:sz="0" w:space="0" w:color="auto"/>
            <w:right w:val="none" w:sz="0" w:space="0" w:color="auto"/>
          </w:divBdr>
          <w:divsChild>
            <w:div w:id="441726926">
              <w:marLeft w:val="0"/>
              <w:marRight w:val="0"/>
              <w:marTop w:val="0"/>
              <w:marBottom w:val="0"/>
              <w:divBdr>
                <w:top w:val="none" w:sz="0" w:space="0" w:color="auto"/>
                <w:left w:val="none" w:sz="0" w:space="0" w:color="auto"/>
                <w:bottom w:val="none" w:sz="0" w:space="0" w:color="auto"/>
                <w:right w:val="none" w:sz="0" w:space="0" w:color="auto"/>
              </w:divBdr>
            </w:div>
          </w:divsChild>
        </w:div>
        <w:div w:id="1030373599">
          <w:marLeft w:val="0"/>
          <w:marRight w:val="0"/>
          <w:marTop w:val="0"/>
          <w:marBottom w:val="0"/>
          <w:divBdr>
            <w:top w:val="none" w:sz="0" w:space="0" w:color="auto"/>
            <w:left w:val="none" w:sz="0" w:space="0" w:color="auto"/>
            <w:bottom w:val="none" w:sz="0" w:space="0" w:color="auto"/>
            <w:right w:val="none" w:sz="0" w:space="0" w:color="auto"/>
          </w:divBdr>
          <w:divsChild>
            <w:div w:id="811873972">
              <w:marLeft w:val="0"/>
              <w:marRight w:val="0"/>
              <w:marTop w:val="0"/>
              <w:marBottom w:val="0"/>
              <w:divBdr>
                <w:top w:val="none" w:sz="0" w:space="0" w:color="auto"/>
                <w:left w:val="none" w:sz="0" w:space="0" w:color="auto"/>
                <w:bottom w:val="none" w:sz="0" w:space="0" w:color="auto"/>
                <w:right w:val="none" w:sz="0" w:space="0" w:color="auto"/>
              </w:divBdr>
            </w:div>
          </w:divsChild>
        </w:div>
        <w:div w:id="1725055193">
          <w:marLeft w:val="0"/>
          <w:marRight w:val="0"/>
          <w:marTop w:val="0"/>
          <w:marBottom w:val="0"/>
          <w:divBdr>
            <w:top w:val="none" w:sz="0" w:space="0" w:color="auto"/>
            <w:left w:val="none" w:sz="0" w:space="0" w:color="auto"/>
            <w:bottom w:val="none" w:sz="0" w:space="0" w:color="auto"/>
            <w:right w:val="none" w:sz="0" w:space="0" w:color="auto"/>
          </w:divBdr>
          <w:divsChild>
            <w:div w:id="1003774712">
              <w:marLeft w:val="0"/>
              <w:marRight w:val="0"/>
              <w:marTop w:val="0"/>
              <w:marBottom w:val="0"/>
              <w:divBdr>
                <w:top w:val="none" w:sz="0" w:space="0" w:color="auto"/>
                <w:left w:val="none" w:sz="0" w:space="0" w:color="auto"/>
                <w:bottom w:val="none" w:sz="0" w:space="0" w:color="auto"/>
                <w:right w:val="none" w:sz="0" w:space="0" w:color="auto"/>
              </w:divBdr>
            </w:div>
          </w:divsChild>
        </w:div>
        <w:div w:id="393814469">
          <w:marLeft w:val="0"/>
          <w:marRight w:val="0"/>
          <w:marTop w:val="0"/>
          <w:marBottom w:val="0"/>
          <w:divBdr>
            <w:top w:val="none" w:sz="0" w:space="0" w:color="auto"/>
            <w:left w:val="none" w:sz="0" w:space="0" w:color="auto"/>
            <w:bottom w:val="none" w:sz="0" w:space="0" w:color="auto"/>
            <w:right w:val="none" w:sz="0" w:space="0" w:color="auto"/>
          </w:divBdr>
          <w:divsChild>
            <w:div w:id="1440954249">
              <w:marLeft w:val="0"/>
              <w:marRight w:val="0"/>
              <w:marTop w:val="0"/>
              <w:marBottom w:val="0"/>
              <w:divBdr>
                <w:top w:val="none" w:sz="0" w:space="0" w:color="auto"/>
                <w:left w:val="none" w:sz="0" w:space="0" w:color="auto"/>
                <w:bottom w:val="none" w:sz="0" w:space="0" w:color="auto"/>
                <w:right w:val="none" w:sz="0" w:space="0" w:color="auto"/>
              </w:divBdr>
            </w:div>
          </w:divsChild>
        </w:div>
        <w:div w:id="889540043">
          <w:marLeft w:val="0"/>
          <w:marRight w:val="0"/>
          <w:marTop w:val="0"/>
          <w:marBottom w:val="0"/>
          <w:divBdr>
            <w:top w:val="none" w:sz="0" w:space="0" w:color="auto"/>
            <w:left w:val="none" w:sz="0" w:space="0" w:color="auto"/>
            <w:bottom w:val="none" w:sz="0" w:space="0" w:color="auto"/>
            <w:right w:val="none" w:sz="0" w:space="0" w:color="auto"/>
          </w:divBdr>
          <w:divsChild>
            <w:div w:id="201526370">
              <w:marLeft w:val="0"/>
              <w:marRight w:val="0"/>
              <w:marTop w:val="0"/>
              <w:marBottom w:val="0"/>
              <w:divBdr>
                <w:top w:val="none" w:sz="0" w:space="0" w:color="auto"/>
                <w:left w:val="none" w:sz="0" w:space="0" w:color="auto"/>
                <w:bottom w:val="none" w:sz="0" w:space="0" w:color="auto"/>
                <w:right w:val="none" w:sz="0" w:space="0" w:color="auto"/>
              </w:divBdr>
            </w:div>
            <w:div w:id="331957014">
              <w:marLeft w:val="0"/>
              <w:marRight w:val="0"/>
              <w:marTop w:val="0"/>
              <w:marBottom w:val="0"/>
              <w:divBdr>
                <w:top w:val="none" w:sz="0" w:space="0" w:color="auto"/>
                <w:left w:val="none" w:sz="0" w:space="0" w:color="auto"/>
                <w:bottom w:val="none" w:sz="0" w:space="0" w:color="auto"/>
                <w:right w:val="none" w:sz="0" w:space="0" w:color="auto"/>
              </w:divBdr>
            </w:div>
          </w:divsChild>
        </w:div>
        <w:div w:id="633100246">
          <w:marLeft w:val="0"/>
          <w:marRight w:val="0"/>
          <w:marTop w:val="0"/>
          <w:marBottom w:val="0"/>
          <w:divBdr>
            <w:top w:val="none" w:sz="0" w:space="0" w:color="auto"/>
            <w:left w:val="none" w:sz="0" w:space="0" w:color="auto"/>
            <w:bottom w:val="none" w:sz="0" w:space="0" w:color="auto"/>
            <w:right w:val="none" w:sz="0" w:space="0" w:color="auto"/>
          </w:divBdr>
          <w:divsChild>
            <w:div w:id="183784451">
              <w:marLeft w:val="0"/>
              <w:marRight w:val="0"/>
              <w:marTop w:val="0"/>
              <w:marBottom w:val="0"/>
              <w:divBdr>
                <w:top w:val="none" w:sz="0" w:space="0" w:color="auto"/>
                <w:left w:val="none" w:sz="0" w:space="0" w:color="auto"/>
                <w:bottom w:val="none" w:sz="0" w:space="0" w:color="auto"/>
                <w:right w:val="none" w:sz="0" w:space="0" w:color="auto"/>
              </w:divBdr>
            </w:div>
          </w:divsChild>
        </w:div>
        <w:div w:id="195236019">
          <w:marLeft w:val="0"/>
          <w:marRight w:val="0"/>
          <w:marTop w:val="0"/>
          <w:marBottom w:val="0"/>
          <w:divBdr>
            <w:top w:val="none" w:sz="0" w:space="0" w:color="auto"/>
            <w:left w:val="none" w:sz="0" w:space="0" w:color="auto"/>
            <w:bottom w:val="none" w:sz="0" w:space="0" w:color="auto"/>
            <w:right w:val="none" w:sz="0" w:space="0" w:color="auto"/>
          </w:divBdr>
          <w:divsChild>
            <w:div w:id="1190755350">
              <w:marLeft w:val="0"/>
              <w:marRight w:val="0"/>
              <w:marTop w:val="0"/>
              <w:marBottom w:val="0"/>
              <w:divBdr>
                <w:top w:val="none" w:sz="0" w:space="0" w:color="auto"/>
                <w:left w:val="none" w:sz="0" w:space="0" w:color="auto"/>
                <w:bottom w:val="none" w:sz="0" w:space="0" w:color="auto"/>
                <w:right w:val="none" w:sz="0" w:space="0" w:color="auto"/>
              </w:divBdr>
            </w:div>
          </w:divsChild>
        </w:div>
        <w:div w:id="1123118262">
          <w:marLeft w:val="0"/>
          <w:marRight w:val="0"/>
          <w:marTop w:val="0"/>
          <w:marBottom w:val="0"/>
          <w:divBdr>
            <w:top w:val="none" w:sz="0" w:space="0" w:color="auto"/>
            <w:left w:val="none" w:sz="0" w:space="0" w:color="auto"/>
            <w:bottom w:val="none" w:sz="0" w:space="0" w:color="auto"/>
            <w:right w:val="none" w:sz="0" w:space="0" w:color="auto"/>
          </w:divBdr>
          <w:divsChild>
            <w:div w:id="524711706">
              <w:marLeft w:val="0"/>
              <w:marRight w:val="0"/>
              <w:marTop w:val="0"/>
              <w:marBottom w:val="0"/>
              <w:divBdr>
                <w:top w:val="none" w:sz="0" w:space="0" w:color="auto"/>
                <w:left w:val="none" w:sz="0" w:space="0" w:color="auto"/>
                <w:bottom w:val="none" w:sz="0" w:space="0" w:color="auto"/>
                <w:right w:val="none" w:sz="0" w:space="0" w:color="auto"/>
              </w:divBdr>
            </w:div>
          </w:divsChild>
        </w:div>
        <w:div w:id="1309633927">
          <w:marLeft w:val="0"/>
          <w:marRight w:val="0"/>
          <w:marTop w:val="0"/>
          <w:marBottom w:val="0"/>
          <w:divBdr>
            <w:top w:val="none" w:sz="0" w:space="0" w:color="auto"/>
            <w:left w:val="none" w:sz="0" w:space="0" w:color="auto"/>
            <w:bottom w:val="none" w:sz="0" w:space="0" w:color="auto"/>
            <w:right w:val="none" w:sz="0" w:space="0" w:color="auto"/>
          </w:divBdr>
          <w:divsChild>
            <w:div w:id="892428040">
              <w:marLeft w:val="0"/>
              <w:marRight w:val="0"/>
              <w:marTop w:val="0"/>
              <w:marBottom w:val="0"/>
              <w:divBdr>
                <w:top w:val="none" w:sz="0" w:space="0" w:color="auto"/>
                <w:left w:val="none" w:sz="0" w:space="0" w:color="auto"/>
                <w:bottom w:val="none" w:sz="0" w:space="0" w:color="auto"/>
                <w:right w:val="none" w:sz="0" w:space="0" w:color="auto"/>
              </w:divBdr>
            </w:div>
          </w:divsChild>
        </w:div>
        <w:div w:id="1469277114">
          <w:marLeft w:val="0"/>
          <w:marRight w:val="0"/>
          <w:marTop w:val="0"/>
          <w:marBottom w:val="0"/>
          <w:divBdr>
            <w:top w:val="none" w:sz="0" w:space="0" w:color="auto"/>
            <w:left w:val="none" w:sz="0" w:space="0" w:color="auto"/>
            <w:bottom w:val="none" w:sz="0" w:space="0" w:color="auto"/>
            <w:right w:val="none" w:sz="0" w:space="0" w:color="auto"/>
          </w:divBdr>
          <w:divsChild>
            <w:div w:id="1980071660">
              <w:marLeft w:val="0"/>
              <w:marRight w:val="0"/>
              <w:marTop w:val="0"/>
              <w:marBottom w:val="0"/>
              <w:divBdr>
                <w:top w:val="none" w:sz="0" w:space="0" w:color="auto"/>
                <w:left w:val="none" w:sz="0" w:space="0" w:color="auto"/>
                <w:bottom w:val="none" w:sz="0" w:space="0" w:color="auto"/>
                <w:right w:val="none" w:sz="0" w:space="0" w:color="auto"/>
              </w:divBdr>
            </w:div>
          </w:divsChild>
        </w:div>
        <w:div w:id="680666094">
          <w:marLeft w:val="0"/>
          <w:marRight w:val="0"/>
          <w:marTop w:val="0"/>
          <w:marBottom w:val="0"/>
          <w:divBdr>
            <w:top w:val="none" w:sz="0" w:space="0" w:color="auto"/>
            <w:left w:val="none" w:sz="0" w:space="0" w:color="auto"/>
            <w:bottom w:val="none" w:sz="0" w:space="0" w:color="auto"/>
            <w:right w:val="none" w:sz="0" w:space="0" w:color="auto"/>
          </w:divBdr>
          <w:divsChild>
            <w:div w:id="225263391">
              <w:marLeft w:val="0"/>
              <w:marRight w:val="0"/>
              <w:marTop w:val="0"/>
              <w:marBottom w:val="0"/>
              <w:divBdr>
                <w:top w:val="none" w:sz="0" w:space="0" w:color="auto"/>
                <w:left w:val="none" w:sz="0" w:space="0" w:color="auto"/>
                <w:bottom w:val="none" w:sz="0" w:space="0" w:color="auto"/>
                <w:right w:val="none" w:sz="0" w:space="0" w:color="auto"/>
              </w:divBdr>
            </w:div>
          </w:divsChild>
        </w:div>
        <w:div w:id="2128504976">
          <w:marLeft w:val="0"/>
          <w:marRight w:val="0"/>
          <w:marTop w:val="0"/>
          <w:marBottom w:val="0"/>
          <w:divBdr>
            <w:top w:val="none" w:sz="0" w:space="0" w:color="auto"/>
            <w:left w:val="none" w:sz="0" w:space="0" w:color="auto"/>
            <w:bottom w:val="none" w:sz="0" w:space="0" w:color="auto"/>
            <w:right w:val="none" w:sz="0" w:space="0" w:color="auto"/>
          </w:divBdr>
          <w:divsChild>
            <w:div w:id="2002463060">
              <w:marLeft w:val="0"/>
              <w:marRight w:val="0"/>
              <w:marTop w:val="0"/>
              <w:marBottom w:val="0"/>
              <w:divBdr>
                <w:top w:val="none" w:sz="0" w:space="0" w:color="auto"/>
                <w:left w:val="none" w:sz="0" w:space="0" w:color="auto"/>
                <w:bottom w:val="none" w:sz="0" w:space="0" w:color="auto"/>
                <w:right w:val="none" w:sz="0" w:space="0" w:color="auto"/>
              </w:divBdr>
            </w:div>
          </w:divsChild>
        </w:div>
        <w:div w:id="588929893">
          <w:marLeft w:val="0"/>
          <w:marRight w:val="0"/>
          <w:marTop w:val="0"/>
          <w:marBottom w:val="0"/>
          <w:divBdr>
            <w:top w:val="none" w:sz="0" w:space="0" w:color="auto"/>
            <w:left w:val="none" w:sz="0" w:space="0" w:color="auto"/>
            <w:bottom w:val="none" w:sz="0" w:space="0" w:color="auto"/>
            <w:right w:val="none" w:sz="0" w:space="0" w:color="auto"/>
          </w:divBdr>
          <w:divsChild>
            <w:div w:id="156387641">
              <w:marLeft w:val="0"/>
              <w:marRight w:val="0"/>
              <w:marTop w:val="0"/>
              <w:marBottom w:val="0"/>
              <w:divBdr>
                <w:top w:val="none" w:sz="0" w:space="0" w:color="auto"/>
                <w:left w:val="none" w:sz="0" w:space="0" w:color="auto"/>
                <w:bottom w:val="none" w:sz="0" w:space="0" w:color="auto"/>
                <w:right w:val="none" w:sz="0" w:space="0" w:color="auto"/>
              </w:divBdr>
            </w:div>
          </w:divsChild>
        </w:div>
        <w:div w:id="1281958578">
          <w:marLeft w:val="0"/>
          <w:marRight w:val="0"/>
          <w:marTop w:val="0"/>
          <w:marBottom w:val="0"/>
          <w:divBdr>
            <w:top w:val="none" w:sz="0" w:space="0" w:color="auto"/>
            <w:left w:val="none" w:sz="0" w:space="0" w:color="auto"/>
            <w:bottom w:val="none" w:sz="0" w:space="0" w:color="auto"/>
            <w:right w:val="none" w:sz="0" w:space="0" w:color="auto"/>
          </w:divBdr>
          <w:divsChild>
            <w:div w:id="1737043913">
              <w:marLeft w:val="0"/>
              <w:marRight w:val="0"/>
              <w:marTop w:val="0"/>
              <w:marBottom w:val="0"/>
              <w:divBdr>
                <w:top w:val="none" w:sz="0" w:space="0" w:color="auto"/>
                <w:left w:val="none" w:sz="0" w:space="0" w:color="auto"/>
                <w:bottom w:val="none" w:sz="0" w:space="0" w:color="auto"/>
                <w:right w:val="none" w:sz="0" w:space="0" w:color="auto"/>
              </w:divBdr>
            </w:div>
          </w:divsChild>
        </w:div>
        <w:div w:id="918295999">
          <w:marLeft w:val="0"/>
          <w:marRight w:val="0"/>
          <w:marTop w:val="0"/>
          <w:marBottom w:val="0"/>
          <w:divBdr>
            <w:top w:val="none" w:sz="0" w:space="0" w:color="auto"/>
            <w:left w:val="none" w:sz="0" w:space="0" w:color="auto"/>
            <w:bottom w:val="none" w:sz="0" w:space="0" w:color="auto"/>
            <w:right w:val="none" w:sz="0" w:space="0" w:color="auto"/>
          </w:divBdr>
          <w:divsChild>
            <w:div w:id="191767776">
              <w:marLeft w:val="0"/>
              <w:marRight w:val="0"/>
              <w:marTop w:val="0"/>
              <w:marBottom w:val="0"/>
              <w:divBdr>
                <w:top w:val="none" w:sz="0" w:space="0" w:color="auto"/>
                <w:left w:val="none" w:sz="0" w:space="0" w:color="auto"/>
                <w:bottom w:val="none" w:sz="0" w:space="0" w:color="auto"/>
                <w:right w:val="none" w:sz="0" w:space="0" w:color="auto"/>
              </w:divBdr>
            </w:div>
          </w:divsChild>
        </w:div>
        <w:div w:id="150221582">
          <w:marLeft w:val="0"/>
          <w:marRight w:val="0"/>
          <w:marTop w:val="0"/>
          <w:marBottom w:val="0"/>
          <w:divBdr>
            <w:top w:val="none" w:sz="0" w:space="0" w:color="auto"/>
            <w:left w:val="none" w:sz="0" w:space="0" w:color="auto"/>
            <w:bottom w:val="none" w:sz="0" w:space="0" w:color="auto"/>
            <w:right w:val="none" w:sz="0" w:space="0" w:color="auto"/>
          </w:divBdr>
          <w:divsChild>
            <w:div w:id="1134907761">
              <w:marLeft w:val="0"/>
              <w:marRight w:val="0"/>
              <w:marTop w:val="0"/>
              <w:marBottom w:val="0"/>
              <w:divBdr>
                <w:top w:val="none" w:sz="0" w:space="0" w:color="auto"/>
                <w:left w:val="none" w:sz="0" w:space="0" w:color="auto"/>
                <w:bottom w:val="none" w:sz="0" w:space="0" w:color="auto"/>
                <w:right w:val="none" w:sz="0" w:space="0" w:color="auto"/>
              </w:divBdr>
            </w:div>
          </w:divsChild>
        </w:div>
        <w:div w:id="946699192">
          <w:marLeft w:val="0"/>
          <w:marRight w:val="0"/>
          <w:marTop w:val="0"/>
          <w:marBottom w:val="0"/>
          <w:divBdr>
            <w:top w:val="none" w:sz="0" w:space="0" w:color="auto"/>
            <w:left w:val="none" w:sz="0" w:space="0" w:color="auto"/>
            <w:bottom w:val="none" w:sz="0" w:space="0" w:color="auto"/>
            <w:right w:val="none" w:sz="0" w:space="0" w:color="auto"/>
          </w:divBdr>
          <w:divsChild>
            <w:div w:id="768936058">
              <w:marLeft w:val="0"/>
              <w:marRight w:val="0"/>
              <w:marTop w:val="0"/>
              <w:marBottom w:val="0"/>
              <w:divBdr>
                <w:top w:val="none" w:sz="0" w:space="0" w:color="auto"/>
                <w:left w:val="none" w:sz="0" w:space="0" w:color="auto"/>
                <w:bottom w:val="none" w:sz="0" w:space="0" w:color="auto"/>
                <w:right w:val="none" w:sz="0" w:space="0" w:color="auto"/>
              </w:divBdr>
            </w:div>
          </w:divsChild>
        </w:div>
        <w:div w:id="628979614">
          <w:marLeft w:val="0"/>
          <w:marRight w:val="0"/>
          <w:marTop w:val="0"/>
          <w:marBottom w:val="0"/>
          <w:divBdr>
            <w:top w:val="none" w:sz="0" w:space="0" w:color="auto"/>
            <w:left w:val="none" w:sz="0" w:space="0" w:color="auto"/>
            <w:bottom w:val="none" w:sz="0" w:space="0" w:color="auto"/>
            <w:right w:val="none" w:sz="0" w:space="0" w:color="auto"/>
          </w:divBdr>
          <w:divsChild>
            <w:div w:id="1650131332">
              <w:marLeft w:val="0"/>
              <w:marRight w:val="0"/>
              <w:marTop w:val="0"/>
              <w:marBottom w:val="0"/>
              <w:divBdr>
                <w:top w:val="none" w:sz="0" w:space="0" w:color="auto"/>
                <w:left w:val="none" w:sz="0" w:space="0" w:color="auto"/>
                <w:bottom w:val="none" w:sz="0" w:space="0" w:color="auto"/>
                <w:right w:val="none" w:sz="0" w:space="0" w:color="auto"/>
              </w:divBdr>
            </w:div>
          </w:divsChild>
        </w:div>
        <w:div w:id="421489284">
          <w:marLeft w:val="0"/>
          <w:marRight w:val="0"/>
          <w:marTop w:val="0"/>
          <w:marBottom w:val="0"/>
          <w:divBdr>
            <w:top w:val="none" w:sz="0" w:space="0" w:color="auto"/>
            <w:left w:val="none" w:sz="0" w:space="0" w:color="auto"/>
            <w:bottom w:val="none" w:sz="0" w:space="0" w:color="auto"/>
            <w:right w:val="none" w:sz="0" w:space="0" w:color="auto"/>
          </w:divBdr>
          <w:divsChild>
            <w:div w:id="139923755">
              <w:marLeft w:val="0"/>
              <w:marRight w:val="0"/>
              <w:marTop w:val="0"/>
              <w:marBottom w:val="0"/>
              <w:divBdr>
                <w:top w:val="none" w:sz="0" w:space="0" w:color="auto"/>
                <w:left w:val="none" w:sz="0" w:space="0" w:color="auto"/>
                <w:bottom w:val="none" w:sz="0" w:space="0" w:color="auto"/>
                <w:right w:val="none" w:sz="0" w:space="0" w:color="auto"/>
              </w:divBdr>
            </w:div>
          </w:divsChild>
        </w:div>
        <w:div w:id="294484322">
          <w:marLeft w:val="0"/>
          <w:marRight w:val="0"/>
          <w:marTop w:val="0"/>
          <w:marBottom w:val="0"/>
          <w:divBdr>
            <w:top w:val="none" w:sz="0" w:space="0" w:color="auto"/>
            <w:left w:val="none" w:sz="0" w:space="0" w:color="auto"/>
            <w:bottom w:val="none" w:sz="0" w:space="0" w:color="auto"/>
            <w:right w:val="none" w:sz="0" w:space="0" w:color="auto"/>
          </w:divBdr>
          <w:divsChild>
            <w:div w:id="1696349626">
              <w:marLeft w:val="0"/>
              <w:marRight w:val="0"/>
              <w:marTop w:val="0"/>
              <w:marBottom w:val="0"/>
              <w:divBdr>
                <w:top w:val="none" w:sz="0" w:space="0" w:color="auto"/>
                <w:left w:val="none" w:sz="0" w:space="0" w:color="auto"/>
                <w:bottom w:val="none" w:sz="0" w:space="0" w:color="auto"/>
                <w:right w:val="none" w:sz="0" w:space="0" w:color="auto"/>
              </w:divBdr>
            </w:div>
          </w:divsChild>
        </w:div>
        <w:div w:id="1118452171">
          <w:marLeft w:val="0"/>
          <w:marRight w:val="0"/>
          <w:marTop w:val="0"/>
          <w:marBottom w:val="0"/>
          <w:divBdr>
            <w:top w:val="none" w:sz="0" w:space="0" w:color="auto"/>
            <w:left w:val="none" w:sz="0" w:space="0" w:color="auto"/>
            <w:bottom w:val="none" w:sz="0" w:space="0" w:color="auto"/>
            <w:right w:val="none" w:sz="0" w:space="0" w:color="auto"/>
          </w:divBdr>
          <w:divsChild>
            <w:div w:id="1368677928">
              <w:marLeft w:val="0"/>
              <w:marRight w:val="0"/>
              <w:marTop w:val="0"/>
              <w:marBottom w:val="0"/>
              <w:divBdr>
                <w:top w:val="none" w:sz="0" w:space="0" w:color="auto"/>
                <w:left w:val="none" w:sz="0" w:space="0" w:color="auto"/>
                <w:bottom w:val="none" w:sz="0" w:space="0" w:color="auto"/>
                <w:right w:val="none" w:sz="0" w:space="0" w:color="auto"/>
              </w:divBdr>
            </w:div>
          </w:divsChild>
        </w:div>
        <w:div w:id="753405275">
          <w:marLeft w:val="0"/>
          <w:marRight w:val="0"/>
          <w:marTop w:val="0"/>
          <w:marBottom w:val="0"/>
          <w:divBdr>
            <w:top w:val="none" w:sz="0" w:space="0" w:color="auto"/>
            <w:left w:val="none" w:sz="0" w:space="0" w:color="auto"/>
            <w:bottom w:val="none" w:sz="0" w:space="0" w:color="auto"/>
            <w:right w:val="none" w:sz="0" w:space="0" w:color="auto"/>
          </w:divBdr>
          <w:divsChild>
            <w:div w:id="677385386">
              <w:marLeft w:val="0"/>
              <w:marRight w:val="0"/>
              <w:marTop w:val="0"/>
              <w:marBottom w:val="0"/>
              <w:divBdr>
                <w:top w:val="none" w:sz="0" w:space="0" w:color="auto"/>
                <w:left w:val="none" w:sz="0" w:space="0" w:color="auto"/>
                <w:bottom w:val="none" w:sz="0" w:space="0" w:color="auto"/>
                <w:right w:val="none" w:sz="0" w:space="0" w:color="auto"/>
              </w:divBdr>
            </w:div>
            <w:div w:id="1472864503">
              <w:marLeft w:val="0"/>
              <w:marRight w:val="0"/>
              <w:marTop w:val="0"/>
              <w:marBottom w:val="0"/>
              <w:divBdr>
                <w:top w:val="none" w:sz="0" w:space="0" w:color="auto"/>
                <w:left w:val="none" w:sz="0" w:space="0" w:color="auto"/>
                <w:bottom w:val="none" w:sz="0" w:space="0" w:color="auto"/>
                <w:right w:val="none" w:sz="0" w:space="0" w:color="auto"/>
              </w:divBdr>
            </w:div>
          </w:divsChild>
        </w:div>
        <w:div w:id="901058712">
          <w:marLeft w:val="0"/>
          <w:marRight w:val="0"/>
          <w:marTop w:val="0"/>
          <w:marBottom w:val="0"/>
          <w:divBdr>
            <w:top w:val="none" w:sz="0" w:space="0" w:color="auto"/>
            <w:left w:val="none" w:sz="0" w:space="0" w:color="auto"/>
            <w:bottom w:val="none" w:sz="0" w:space="0" w:color="auto"/>
            <w:right w:val="none" w:sz="0" w:space="0" w:color="auto"/>
          </w:divBdr>
          <w:divsChild>
            <w:div w:id="1606888559">
              <w:marLeft w:val="0"/>
              <w:marRight w:val="0"/>
              <w:marTop w:val="0"/>
              <w:marBottom w:val="0"/>
              <w:divBdr>
                <w:top w:val="none" w:sz="0" w:space="0" w:color="auto"/>
                <w:left w:val="none" w:sz="0" w:space="0" w:color="auto"/>
                <w:bottom w:val="none" w:sz="0" w:space="0" w:color="auto"/>
                <w:right w:val="none" w:sz="0" w:space="0" w:color="auto"/>
              </w:divBdr>
            </w:div>
          </w:divsChild>
        </w:div>
        <w:div w:id="1669553061">
          <w:marLeft w:val="0"/>
          <w:marRight w:val="0"/>
          <w:marTop w:val="0"/>
          <w:marBottom w:val="0"/>
          <w:divBdr>
            <w:top w:val="none" w:sz="0" w:space="0" w:color="auto"/>
            <w:left w:val="none" w:sz="0" w:space="0" w:color="auto"/>
            <w:bottom w:val="none" w:sz="0" w:space="0" w:color="auto"/>
            <w:right w:val="none" w:sz="0" w:space="0" w:color="auto"/>
          </w:divBdr>
          <w:divsChild>
            <w:div w:id="690301254">
              <w:marLeft w:val="0"/>
              <w:marRight w:val="0"/>
              <w:marTop w:val="0"/>
              <w:marBottom w:val="0"/>
              <w:divBdr>
                <w:top w:val="none" w:sz="0" w:space="0" w:color="auto"/>
                <w:left w:val="none" w:sz="0" w:space="0" w:color="auto"/>
                <w:bottom w:val="none" w:sz="0" w:space="0" w:color="auto"/>
                <w:right w:val="none" w:sz="0" w:space="0" w:color="auto"/>
              </w:divBdr>
            </w:div>
          </w:divsChild>
        </w:div>
        <w:div w:id="415442843">
          <w:marLeft w:val="0"/>
          <w:marRight w:val="0"/>
          <w:marTop w:val="0"/>
          <w:marBottom w:val="0"/>
          <w:divBdr>
            <w:top w:val="none" w:sz="0" w:space="0" w:color="auto"/>
            <w:left w:val="none" w:sz="0" w:space="0" w:color="auto"/>
            <w:bottom w:val="none" w:sz="0" w:space="0" w:color="auto"/>
            <w:right w:val="none" w:sz="0" w:space="0" w:color="auto"/>
          </w:divBdr>
          <w:divsChild>
            <w:div w:id="1745031223">
              <w:marLeft w:val="0"/>
              <w:marRight w:val="0"/>
              <w:marTop w:val="0"/>
              <w:marBottom w:val="0"/>
              <w:divBdr>
                <w:top w:val="none" w:sz="0" w:space="0" w:color="auto"/>
                <w:left w:val="none" w:sz="0" w:space="0" w:color="auto"/>
                <w:bottom w:val="none" w:sz="0" w:space="0" w:color="auto"/>
                <w:right w:val="none" w:sz="0" w:space="0" w:color="auto"/>
              </w:divBdr>
            </w:div>
          </w:divsChild>
        </w:div>
        <w:div w:id="160781521">
          <w:marLeft w:val="0"/>
          <w:marRight w:val="0"/>
          <w:marTop w:val="0"/>
          <w:marBottom w:val="0"/>
          <w:divBdr>
            <w:top w:val="none" w:sz="0" w:space="0" w:color="auto"/>
            <w:left w:val="none" w:sz="0" w:space="0" w:color="auto"/>
            <w:bottom w:val="none" w:sz="0" w:space="0" w:color="auto"/>
            <w:right w:val="none" w:sz="0" w:space="0" w:color="auto"/>
          </w:divBdr>
          <w:divsChild>
            <w:div w:id="1839073421">
              <w:marLeft w:val="0"/>
              <w:marRight w:val="0"/>
              <w:marTop w:val="0"/>
              <w:marBottom w:val="0"/>
              <w:divBdr>
                <w:top w:val="none" w:sz="0" w:space="0" w:color="auto"/>
                <w:left w:val="none" w:sz="0" w:space="0" w:color="auto"/>
                <w:bottom w:val="none" w:sz="0" w:space="0" w:color="auto"/>
                <w:right w:val="none" w:sz="0" w:space="0" w:color="auto"/>
              </w:divBdr>
            </w:div>
          </w:divsChild>
        </w:div>
        <w:div w:id="164520298">
          <w:marLeft w:val="0"/>
          <w:marRight w:val="0"/>
          <w:marTop w:val="0"/>
          <w:marBottom w:val="0"/>
          <w:divBdr>
            <w:top w:val="none" w:sz="0" w:space="0" w:color="auto"/>
            <w:left w:val="none" w:sz="0" w:space="0" w:color="auto"/>
            <w:bottom w:val="none" w:sz="0" w:space="0" w:color="auto"/>
            <w:right w:val="none" w:sz="0" w:space="0" w:color="auto"/>
          </w:divBdr>
          <w:divsChild>
            <w:div w:id="147283461">
              <w:marLeft w:val="0"/>
              <w:marRight w:val="0"/>
              <w:marTop w:val="0"/>
              <w:marBottom w:val="0"/>
              <w:divBdr>
                <w:top w:val="none" w:sz="0" w:space="0" w:color="auto"/>
                <w:left w:val="none" w:sz="0" w:space="0" w:color="auto"/>
                <w:bottom w:val="none" w:sz="0" w:space="0" w:color="auto"/>
                <w:right w:val="none" w:sz="0" w:space="0" w:color="auto"/>
              </w:divBdr>
            </w:div>
          </w:divsChild>
        </w:div>
        <w:div w:id="710808734">
          <w:marLeft w:val="0"/>
          <w:marRight w:val="0"/>
          <w:marTop w:val="0"/>
          <w:marBottom w:val="0"/>
          <w:divBdr>
            <w:top w:val="none" w:sz="0" w:space="0" w:color="auto"/>
            <w:left w:val="none" w:sz="0" w:space="0" w:color="auto"/>
            <w:bottom w:val="none" w:sz="0" w:space="0" w:color="auto"/>
            <w:right w:val="none" w:sz="0" w:space="0" w:color="auto"/>
          </w:divBdr>
          <w:divsChild>
            <w:div w:id="1131825111">
              <w:marLeft w:val="0"/>
              <w:marRight w:val="0"/>
              <w:marTop w:val="0"/>
              <w:marBottom w:val="0"/>
              <w:divBdr>
                <w:top w:val="none" w:sz="0" w:space="0" w:color="auto"/>
                <w:left w:val="none" w:sz="0" w:space="0" w:color="auto"/>
                <w:bottom w:val="none" w:sz="0" w:space="0" w:color="auto"/>
                <w:right w:val="none" w:sz="0" w:space="0" w:color="auto"/>
              </w:divBdr>
            </w:div>
          </w:divsChild>
        </w:div>
        <w:div w:id="493684565">
          <w:marLeft w:val="0"/>
          <w:marRight w:val="0"/>
          <w:marTop w:val="0"/>
          <w:marBottom w:val="0"/>
          <w:divBdr>
            <w:top w:val="none" w:sz="0" w:space="0" w:color="auto"/>
            <w:left w:val="none" w:sz="0" w:space="0" w:color="auto"/>
            <w:bottom w:val="none" w:sz="0" w:space="0" w:color="auto"/>
            <w:right w:val="none" w:sz="0" w:space="0" w:color="auto"/>
          </w:divBdr>
          <w:divsChild>
            <w:div w:id="1968925368">
              <w:marLeft w:val="0"/>
              <w:marRight w:val="0"/>
              <w:marTop w:val="0"/>
              <w:marBottom w:val="0"/>
              <w:divBdr>
                <w:top w:val="none" w:sz="0" w:space="0" w:color="auto"/>
                <w:left w:val="none" w:sz="0" w:space="0" w:color="auto"/>
                <w:bottom w:val="none" w:sz="0" w:space="0" w:color="auto"/>
                <w:right w:val="none" w:sz="0" w:space="0" w:color="auto"/>
              </w:divBdr>
            </w:div>
            <w:div w:id="954798175">
              <w:marLeft w:val="0"/>
              <w:marRight w:val="0"/>
              <w:marTop w:val="0"/>
              <w:marBottom w:val="0"/>
              <w:divBdr>
                <w:top w:val="none" w:sz="0" w:space="0" w:color="auto"/>
                <w:left w:val="none" w:sz="0" w:space="0" w:color="auto"/>
                <w:bottom w:val="none" w:sz="0" w:space="0" w:color="auto"/>
                <w:right w:val="none" w:sz="0" w:space="0" w:color="auto"/>
              </w:divBdr>
            </w:div>
          </w:divsChild>
        </w:div>
        <w:div w:id="576982394">
          <w:marLeft w:val="0"/>
          <w:marRight w:val="0"/>
          <w:marTop w:val="0"/>
          <w:marBottom w:val="0"/>
          <w:divBdr>
            <w:top w:val="none" w:sz="0" w:space="0" w:color="auto"/>
            <w:left w:val="none" w:sz="0" w:space="0" w:color="auto"/>
            <w:bottom w:val="none" w:sz="0" w:space="0" w:color="auto"/>
            <w:right w:val="none" w:sz="0" w:space="0" w:color="auto"/>
          </w:divBdr>
          <w:divsChild>
            <w:div w:id="1469935695">
              <w:marLeft w:val="0"/>
              <w:marRight w:val="0"/>
              <w:marTop w:val="0"/>
              <w:marBottom w:val="0"/>
              <w:divBdr>
                <w:top w:val="none" w:sz="0" w:space="0" w:color="auto"/>
                <w:left w:val="none" w:sz="0" w:space="0" w:color="auto"/>
                <w:bottom w:val="none" w:sz="0" w:space="0" w:color="auto"/>
                <w:right w:val="none" w:sz="0" w:space="0" w:color="auto"/>
              </w:divBdr>
            </w:div>
          </w:divsChild>
        </w:div>
        <w:div w:id="1641809228">
          <w:marLeft w:val="0"/>
          <w:marRight w:val="0"/>
          <w:marTop w:val="0"/>
          <w:marBottom w:val="0"/>
          <w:divBdr>
            <w:top w:val="none" w:sz="0" w:space="0" w:color="auto"/>
            <w:left w:val="none" w:sz="0" w:space="0" w:color="auto"/>
            <w:bottom w:val="none" w:sz="0" w:space="0" w:color="auto"/>
            <w:right w:val="none" w:sz="0" w:space="0" w:color="auto"/>
          </w:divBdr>
          <w:divsChild>
            <w:div w:id="177240775">
              <w:marLeft w:val="0"/>
              <w:marRight w:val="0"/>
              <w:marTop w:val="0"/>
              <w:marBottom w:val="0"/>
              <w:divBdr>
                <w:top w:val="none" w:sz="0" w:space="0" w:color="auto"/>
                <w:left w:val="none" w:sz="0" w:space="0" w:color="auto"/>
                <w:bottom w:val="none" w:sz="0" w:space="0" w:color="auto"/>
                <w:right w:val="none" w:sz="0" w:space="0" w:color="auto"/>
              </w:divBdr>
            </w:div>
            <w:div w:id="1665819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what-different-qualification-levels-mean/list-of-qualification-levels" TargetMode="External"/><Relationship Id="rId18" Type="http://schemas.openxmlformats.org/officeDocument/2006/relationships/hyperlink" Target="https://www.corbytechnicalschool.org/page/?title=Sixth+Form&amp;pid=286" TargetMode="External"/><Relationship Id="rId26" Type="http://schemas.openxmlformats.org/officeDocument/2006/relationships/hyperlink" Target="https://www.stamfordschools.org.uk/" TargetMode="External"/><Relationship Id="rId3" Type="http://schemas.openxmlformats.org/officeDocument/2006/relationships/customXml" Target="../customXml/item3.xml"/><Relationship Id="rId21" Type="http://schemas.openxmlformats.org/officeDocument/2006/relationships/hyperlink" Target="https://www.moulton.ac.uk/" TargetMode="External"/><Relationship Id="rId34" Type="http://schemas.openxmlformats.org/officeDocument/2006/relationships/hyperlink" Target="https://www.ucas.com/further-education/post-16-qualifications" TargetMode="External"/><Relationship Id="rId7" Type="http://schemas.openxmlformats.org/officeDocument/2006/relationships/settings" Target="settings.xml"/><Relationship Id="rId12" Type="http://schemas.openxmlformats.org/officeDocument/2006/relationships/hyperlink" Target="https://www.ucas.com/further-education/post-16-qualifications/qualifications-you-can-take/levels" TargetMode="External"/><Relationship Id="rId17" Type="http://schemas.openxmlformats.org/officeDocument/2006/relationships/hyperlink" Target="https://www.royalnavy.mod.uk/careers/joining/get-in-contact" TargetMode="External"/><Relationship Id="rId25" Type="http://schemas.openxmlformats.org/officeDocument/2006/relationships/hyperlink" Target="https://www.oakham.rutland.sch.uk/" TargetMode="External"/><Relationship Id="rId33" Type="http://schemas.openxmlformats.org/officeDocument/2006/relationships/hyperlink" Target="https://nationalcareers.service.gov.uk/careers-advice/career-choices-at-16" TargetMode="External"/><Relationship Id="rId2" Type="http://schemas.openxmlformats.org/officeDocument/2006/relationships/customXml" Target="../customXml/item2.xml"/><Relationship Id="rId16" Type="http://schemas.openxmlformats.org/officeDocument/2006/relationships/hyperlink" Target="https://www.gov.uk/what-different-qualification-levels-mean/list-of-qualification-levels" TargetMode="External"/><Relationship Id="rId20" Type="http://schemas.openxmlformats.org/officeDocument/2006/relationships/hyperlink" Target="https://www.mv16.org.uk/" TargetMode="External"/><Relationship Id="rId29" Type="http://schemas.openxmlformats.org/officeDocument/2006/relationships/hyperlink" Target="https://www.uppingham.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what-different-qualification-levels-mean/list-of-qualification-levels" TargetMode="External"/><Relationship Id="rId24" Type="http://schemas.openxmlformats.org/officeDocument/2006/relationships/hyperlink" Target="https://peterborough.ac.uk/" TargetMode="External"/><Relationship Id="rId32" Type="http://schemas.openxmlformats.org/officeDocument/2006/relationships/hyperlink" Target="https://www.uppinghamcollege.org.uk/page/?title=Post+16%2C+Careers+and+Work+Experience&amp;pid=188"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apprenticeships.gov.uk/?" TargetMode="External"/><Relationship Id="rId23" Type="http://schemas.openxmlformats.org/officeDocument/2006/relationships/hyperlink" Target="https://www.stamford.ac.uk/" TargetMode="External"/><Relationship Id="rId28" Type="http://schemas.openxmlformats.org/officeDocument/2006/relationships/hyperlink" Target="https://bedfordcollegegroup.ac.uk/" TargetMode="External"/><Relationship Id="rId36" Type="http://schemas.openxmlformats.org/officeDocument/2006/relationships/fontTable" Target="fontTable.xml"/><Relationship Id="rId10" Type="http://schemas.openxmlformats.org/officeDocument/2006/relationships/hyperlink" Target="https://www.utcolleges.org/" TargetMode="External"/><Relationship Id="rId19" Type="http://schemas.openxmlformats.org/officeDocument/2006/relationships/hyperlink" Target="http://www.haringtonschool.com/" TargetMode="External"/><Relationship Id="rId31" Type="http://schemas.openxmlformats.org/officeDocument/2006/relationships/hyperlink" Target="https://www.kings.peterborough.sch.u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tlevels.gov.uk/students" TargetMode="External"/><Relationship Id="rId22" Type="http://schemas.openxmlformats.org/officeDocument/2006/relationships/hyperlink" Target="https://www.thenhc.co.uk/" TargetMode="External"/><Relationship Id="rId27" Type="http://schemas.openxmlformats.org/officeDocument/2006/relationships/hyperlink" Target="https://bedfordcollegegroup.ac.uk/colleges-and-campuses/tresham-college/" TargetMode="External"/><Relationship Id="rId30" Type="http://schemas.openxmlformats.org/officeDocument/2006/relationships/hyperlink" Target="https://wqe.ac.uk/" TargetMode="External"/><Relationship Id="rId35" Type="http://schemas.openxmlformats.org/officeDocument/2006/relationships/hyperlink" Target="https://careerpilot.org.uk/parent-zone/all-questions/what-are-the-choices-for-my-child-at-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5C224312271AC40B802F80B46A6E058" ma:contentTypeVersion="14" ma:contentTypeDescription="Create a new document." ma:contentTypeScope="" ma:versionID="be79883492cca05c5a3a883631c84f9c">
  <xsd:schema xmlns:xsd="http://www.w3.org/2001/XMLSchema" xmlns:xs="http://www.w3.org/2001/XMLSchema" xmlns:p="http://schemas.microsoft.com/office/2006/metadata/properties" xmlns:ns3="0731fc2f-04f6-4265-a33b-ee9f21d8246f" xmlns:ns4="b26544ba-b112-4255-8b43-55ebd984a3ba" targetNamespace="http://schemas.microsoft.com/office/2006/metadata/properties" ma:root="true" ma:fieldsID="9d3f21ebb066555a811c8590072b818a" ns3:_="" ns4:_="">
    <xsd:import namespace="0731fc2f-04f6-4265-a33b-ee9f21d8246f"/>
    <xsd:import namespace="b26544ba-b112-4255-8b43-55ebd984a3b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31fc2f-04f6-4265-a33b-ee9f21d8246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26544ba-b112-4255-8b43-55ebd984a3b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EA61FE-402B-40C5-A37B-695F7B7B01E8}">
  <ds:schemaRefs>
    <ds:schemaRef ds:uri="http://schemas.microsoft.com/sharepoint/v3/contenttype/forms"/>
  </ds:schemaRefs>
</ds:datastoreItem>
</file>

<file path=customXml/itemProps2.xml><?xml version="1.0" encoding="utf-8"?>
<ds:datastoreItem xmlns:ds="http://schemas.openxmlformats.org/officeDocument/2006/customXml" ds:itemID="{C3466833-C01D-441D-9C22-B1EFA14E8E6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480F48-E5B9-4D04-815C-6120BAB3A3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31fc2f-04f6-4265-a33b-ee9f21d8246f"/>
    <ds:schemaRef ds:uri="b26544ba-b112-4255-8b43-55ebd984a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33DFB8-301F-49CB-9C4B-0D4D50084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8</Pages>
  <Words>1749</Words>
  <Characters>9971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Rhodes_P</dc:creator>
  <cp:keywords/>
  <dc:description/>
  <cp:lastModifiedBy>PAUL RHODES</cp:lastModifiedBy>
  <cp:revision>162</cp:revision>
  <cp:lastPrinted>2022-01-05T12:57:00Z</cp:lastPrinted>
  <dcterms:created xsi:type="dcterms:W3CDTF">2022-07-05T07:32:00Z</dcterms:created>
  <dcterms:modified xsi:type="dcterms:W3CDTF">2022-09-22T10:31:00Z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0x01010035C224312271AC40B802F80B46A6E058</vt:lpwstr>
  </property>
</Properties>
</file>